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417"/>
        <w:gridCol w:w="210"/>
        <w:gridCol w:w="857"/>
        <w:gridCol w:w="210"/>
        <w:gridCol w:w="3304"/>
        <w:gridCol w:w="2907"/>
        <w:gridCol w:w="1671"/>
      </w:tblGrid>
      <w:tr w:rsidR="005B3FBC" w:rsidRPr="00323A6F" w:rsidTr="006C3847">
        <w:trPr>
          <w:cantSplit/>
          <w:trHeight w:val="1134"/>
        </w:trPr>
        <w:tc>
          <w:tcPr>
            <w:tcW w:w="1694" w:type="dxa"/>
            <w:gridSpan w:val="4"/>
            <w:shd w:val="clear" w:color="auto" w:fill="DBE5F1" w:themeFill="accent1" w:themeFillTint="33"/>
            <w:vAlign w:val="center"/>
          </w:tcPr>
          <w:p w:rsidR="005B3FBC" w:rsidRDefault="005B3FBC" w:rsidP="006C3847">
            <w:pPr>
              <w:jc w:val="center"/>
              <w:rPr>
                <w:rFonts w:ascii="Arial" w:hAnsi="Arial" w:cs="Arial"/>
                <w:sz w:val="48"/>
                <w:szCs w:val="20"/>
                <w:lang w:val="es-ES"/>
              </w:rPr>
            </w:pPr>
            <w:r>
              <w:rPr>
                <w:rFonts w:ascii="Arial" w:hAnsi="Arial" w:cs="Arial"/>
                <w:sz w:val="48"/>
                <w:szCs w:val="20"/>
                <w:lang w:val="es-ES"/>
              </w:rPr>
              <w:t>P10</w:t>
            </w:r>
          </w:p>
          <w:p w:rsidR="005B3FBC" w:rsidRPr="000D6410" w:rsidRDefault="005B3FBC" w:rsidP="006C3847">
            <w:pPr>
              <w:jc w:val="center"/>
              <w:rPr>
                <w:rFonts w:ascii="Arial" w:hAnsi="Arial" w:cs="Arial"/>
                <w:sz w:val="20"/>
                <w:szCs w:val="20"/>
                <w:lang w:val="es-ES"/>
              </w:rPr>
            </w:pPr>
            <w:r>
              <w:rPr>
                <w:rFonts w:ascii="Arial" w:hAnsi="Arial" w:cs="Arial"/>
                <w:sz w:val="14"/>
                <w:szCs w:val="20"/>
                <w:lang w:val="es-ES"/>
              </w:rPr>
              <w:t>Rev_2</w:t>
            </w:r>
          </w:p>
        </w:tc>
        <w:tc>
          <w:tcPr>
            <w:tcW w:w="3304" w:type="dxa"/>
            <w:vAlign w:val="center"/>
          </w:tcPr>
          <w:p w:rsidR="005B3FBC" w:rsidRPr="000D6410" w:rsidRDefault="005B3FBC" w:rsidP="006C3847">
            <w:pPr>
              <w:spacing w:before="160" w:after="120" w:line="360" w:lineRule="auto"/>
              <w:jc w:val="center"/>
              <w:rPr>
                <w:rFonts w:ascii="Arial" w:hAnsi="Arial" w:cs="Arial"/>
                <w:sz w:val="20"/>
                <w:szCs w:val="20"/>
                <w:lang w:val="es-ES"/>
              </w:rPr>
            </w:pPr>
            <w:r w:rsidRPr="004217C0">
              <w:rPr>
                <w:rFonts w:ascii="Arial" w:hAnsi="Arial" w:cs="Arial"/>
                <w:sz w:val="18"/>
                <w:szCs w:val="20"/>
                <w:lang w:val="es-ES"/>
              </w:rPr>
              <w:t>Procedimiento Operativo</w:t>
            </w:r>
            <w:r w:rsidRPr="004217C0">
              <w:rPr>
                <w:rFonts w:ascii="Arial" w:hAnsi="Arial" w:cs="Arial"/>
                <w:sz w:val="18"/>
                <w:szCs w:val="20"/>
                <w:lang w:val="es-ES"/>
              </w:rPr>
              <w:br/>
              <w:t>de la</w:t>
            </w:r>
            <w:r w:rsidRPr="004217C0">
              <w:rPr>
                <w:rFonts w:ascii="Arial" w:hAnsi="Arial" w:cs="Arial"/>
                <w:sz w:val="18"/>
                <w:szCs w:val="20"/>
                <w:lang w:val="es-ES"/>
              </w:rPr>
              <w:br/>
              <w:t>Secretaría de Ciencia y Tecnología</w:t>
            </w:r>
          </w:p>
        </w:tc>
        <w:tc>
          <w:tcPr>
            <w:tcW w:w="4578" w:type="dxa"/>
            <w:gridSpan w:val="2"/>
            <w:vAlign w:val="center"/>
          </w:tcPr>
          <w:p w:rsidR="005B3FBC" w:rsidRPr="001D1F18" w:rsidRDefault="005B3FBC" w:rsidP="006C3847">
            <w:pPr>
              <w:pStyle w:val="Ttulo1"/>
              <w:outlineLvl w:val="0"/>
            </w:pPr>
            <w:r>
              <w:t>Repositorio Institucional Abierto</w:t>
            </w:r>
          </w:p>
        </w:tc>
      </w:tr>
      <w:tr w:rsidR="005B3FBC" w:rsidRPr="001E0B0C" w:rsidTr="006C3847">
        <w:trPr>
          <w:trHeight w:val="525"/>
        </w:trPr>
        <w:tc>
          <w:tcPr>
            <w:tcW w:w="9576" w:type="dxa"/>
            <w:gridSpan w:val="7"/>
            <w:tcBorders>
              <w:left w:val="nil"/>
              <w:right w:val="nil"/>
            </w:tcBorders>
          </w:tcPr>
          <w:p w:rsidR="005B3FBC" w:rsidRPr="001E0B0C" w:rsidRDefault="005B3FBC" w:rsidP="006C3847">
            <w:pPr>
              <w:spacing w:before="60" w:line="360" w:lineRule="auto"/>
              <w:rPr>
                <w:rFonts w:ascii="Arial" w:hAnsi="Arial" w:cs="Arial"/>
                <w:sz w:val="18"/>
                <w:szCs w:val="20"/>
                <w:lang w:val="es-ES"/>
              </w:rPr>
            </w:pPr>
          </w:p>
        </w:tc>
      </w:tr>
      <w:tr w:rsidR="005B3FBC" w:rsidRPr="001E0B0C" w:rsidTr="006C3847">
        <w:tc>
          <w:tcPr>
            <w:tcW w:w="9576" w:type="dxa"/>
            <w:gridSpan w:val="7"/>
            <w:shd w:val="clear" w:color="auto" w:fill="DBE5F1" w:themeFill="accent1" w:themeFillTint="33"/>
            <w:vAlign w:val="center"/>
          </w:tcPr>
          <w:p w:rsidR="005B3FBC" w:rsidRPr="001E0B0C" w:rsidRDefault="005B3FBC" w:rsidP="006C3847">
            <w:pPr>
              <w:spacing w:before="60" w:line="360" w:lineRule="auto"/>
              <w:rPr>
                <w:rFonts w:ascii="Arial" w:hAnsi="Arial" w:cs="Arial"/>
                <w:sz w:val="18"/>
                <w:szCs w:val="20"/>
                <w:lang w:val="es-ES"/>
              </w:rPr>
            </w:pPr>
            <w:r w:rsidRPr="001E0B0C">
              <w:rPr>
                <w:rFonts w:ascii="Arial" w:hAnsi="Arial" w:cs="Arial"/>
                <w:sz w:val="18"/>
                <w:szCs w:val="20"/>
                <w:lang w:val="es-ES"/>
              </w:rPr>
              <w:t>Objetivo</w:t>
            </w:r>
          </w:p>
        </w:tc>
      </w:tr>
      <w:tr w:rsidR="005B3FBC" w:rsidRPr="00AE38F3" w:rsidTr="006C3847">
        <w:trPr>
          <w:trHeight w:val="525"/>
        </w:trPr>
        <w:tc>
          <w:tcPr>
            <w:tcW w:w="9576" w:type="dxa"/>
            <w:gridSpan w:val="7"/>
            <w:tcBorders>
              <w:bottom w:val="single" w:sz="4" w:space="0" w:color="auto"/>
            </w:tcBorders>
            <w:vAlign w:val="center"/>
          </w:tcPr>
          <w:p w:rsidR="005B3FBC" w:rsidRPr="001D1F18" w:rsidRDefault="005B3FBC" w:rsidP="006C3847">
            <w:pPr>
              <w:spacing w:before="60" w:line="360" w:lineRule="auto"/>
              <w:rPr>
                <w:rFonts w:ascii="Arial" w:hAnsi="Arial" w:cs="Arial"/>
                <w:sz w:val="18"/>
                <w:szCs w:val="20"/>
                <w:lang w:val="es-ES"/>
              </w:rPr>
            </w:pPr>
            <w:r w:rsidRPr="008A784D">
              <w:rPr>
                <w:rFonts w:ascii="Arial" w:hAnsi="Arial" w:cs="Arial"/>
                <w:sz w:val="18"/>
                <w:szCs w:val="20"/>
                <w:lang w:val="es-ES"/>
              </w:rPr>
              <w:t xml:space="preserve">Establecer los pasos necesarios para la </w:t>
            </w:r>
            <w:r>
              <w:rPr>
                <w:rFonts w:ascii="Arial" w:hAnsi="Arial" w:cs="Arial"/>
                <w:sz w:val="18"/>
                <w:szCs w:val="20"/>
                <w:lang w:val="es-ES"/>
              </w:rPr>
              <w:t xml:space="preserve">Carga en el RIA de </w:t>
            </w:r>
            <w:r w:rsidRPr="007A1645">
              <w:rPr>
                <w:rFonts w:ascii="Arial" w:hAnsi="Arial" w:cs="Arial"/>
                <w:sz w:val="18"/>
                <w:szCs w:val="20"/>
                <w:lang w:val="es-ES"/>
              </w:rPr>
              <w:t xml:space="preserve">Documentos </w:t>
            </w:r>
            <w:r>
              <w:rPr>
                <w:rFonts w:ascii="Arial" w:hAnsi="Arial" w:cs="Arial"/>
                <w:sz w:val="18"/>
                <w:szCs w:val="20"/>
                <w:lang w:val="es-ES"/>
              </w:rPr>
              <w:t>P</w:t>
            </w:r>
            <w:r w:rsidRPr="007A1645">
              <w:rPr>
                <w:rFonts w:ascii="Arial" w:hAnsi="Arial" w:cs="Arial"/>
                <w:sz w:val="18"/>
                <w:szCs w:val="20"/>
                <w:lang w:val="es-ES"/>
              </w:rPr>
              <w:t xml:space="preserve">roducidos en el </w:t>
            </w:r>
            <w:r>
              <w:rPr>
                <w:rFonts w:ascii="Arial" w:hAnsi="Arial" w:cs="Arial"/>
                <w:sz w:val="18"/>
                <w:szCs w:val="20"/>
                <w:lang w:val="es-ES"/>
              </w:rPr>
              <w:t>C</w:t>
            </w:r>
            <w:r w:rsidRPr="007A1645">
              <w:rPr>
                <w:rFonts w:ascii="Arial" w:hAnsi="Arial" w:cs="Arial"/>
                <w:sz w:val="18"/>
                <w:szCs w:val="20"/>
                <w:lang w:val="es-ES"/>
              </w:rPr>
              <w:t xml:space="preserve">ontexto de </w:t>
            </w:r>
            <w:r>
              <w:rPr>
                <w:rFonts w:ascii="Arial" w:hAnsi="Arial" w:cs="Arial"/>
                <w:sz w:val="18"/>
                <w:szCs w:val="20"/>
                <w:lang w:val="es-ES"/>
              </w:rPr>
              <w:t>T</w:t>
            </w:r>
            <w:r w:rsidRPr="007A1645">
              <w:rPr>
                <w:rFonts w:ascii="Arial" w:hAnsi="Arial" w:cs="Arial"/>
                <w:sz w:val="18"/>
                <w:szCs w:val="20"/>
                <w:lang w:val="es-ES"/>
              </w:rPr>
              <w:t xml:space="preserve">areas de </w:t>
            </w:r>
            <w:r>
              <w:rPr>
                <w:rFonts w:ascii="Arial" w:hAnsi="Arial" w:cs="Arial"/>
                <w:sz w:val="18"/>
                <w:szCs w:val="20"/>
                <w:lang w:val="es-ES"/>
              </w:rPr>
              <w:t>I</w:t>
            </w:r>
            <w:r w:rsidRPr="007A1645">
              <w:rPr>
                <w:rFonts w:ascii="Arial" w:hAnsi="Arial" w:cs="Arial"/>
                <w:sz w:val="18"/>
                <w:szCs w:val="20"/>
                <w:lang w:val="es-ES"/>
              </w:rPr>
              <w:t xml:space="preserve">nvestigación, </w:t>
            </w:r>
            <w:r>
              <w:rPr>
                <w:rFonts w:ascii="Arial" w:hAnsi="Arial" w:cs="Arial"/>
                <w:sz w:val="18"/>
                <w:szCs w:val="20"/>
                <w:lang w:val="es-ES"/>
              </w:rPr>
              <w:t>D</w:t>
            </w:r>
            <w:r w:rsidRPr="007A1645">
              <w:rPr>
                <w:rFonts w:ascii="Arial" w:hAnsi="Arial" w:cs="Arial"/>
                <w:sz w:val="18"/>
                <w:szCs w:val="20"/>
                <w:lang w:val="es-ES"/>
              </w:rPr>
              <w:t xml:space="preserve">esarrollo, </w:t>
            </w:r>
            <w:r>
              <w:rPr>
                <w:rFonts w:ascii="Arial" w:hAnsi="Arial" w:cs="Arial"/>
                <w:sz w:val="18"/>
                <w:szCs w:val="20"/>
                <w:lang w:val="es-ES"/>
              </w:rPr>
              <w:t>I</w:t>
            </w:r>
            <w:r w:rsidRPr="007A1645">
              <w:rPr>
                <w:rFonts w:ascii="Arial" w:hAnsi="Arial" w:cs="Arial"/>
                <w:sz w:val="18"/>
                <w:szCs w:val="20"/>
                <w:lang w:val="es-ES"/>
              </w:rPr>
              <w:t xml:space="preserve">nnovación, </w:t>
            </w:r>
            <w:r>
              <w:rPr>
                <w:rFonts w:ascii="Arial" w:hAnsi="Arial" w:cs="Arial"/>
                <w:sz w:val="18"/>
                <w:szCs w:val="20"/>
                <w:lang w:val="es-ES"/>
              </w:rPr>
              <w:t>T</w:t>
            </w:r>
            <w:r w:rsidRPr="007A1645">
              <w:rPr>
                <w:rFonts w:ascii="Arial" w:hAnsi="Arial" w:cs="Arial"/>
                <w:sz w:val="18"/>
                <w:szCs w:val="20"/>
                <w:lang w:val="es-ES"/>
              </w:rPr>
              <w:t xml:space="preserve">ransferencia y </w:t>
            </w:r>
            <w:r>
              <w:rPr>
                <w:rFonts w:ascii="Arial" w:hAnsi="Arial" w:cs="Arial"/>
                <w:sz w:val="18"/>
                <w:szCs w:val="20"/>
                <w:lang w:val="es-ES"/>
              </w:rPr>
              <w:t>V</w:t>
            </w:r>
            <w:r w:rsidRPr="007A1645">
              <w:rPr>
                <w:rFonts w:ascii="Arial" w:hAnsi="Arial" w:cs="Arial"/>
                <w:sz w:val="18"/>
                <w:szCs w:val="20"/>
                <w:lang w:val="es-ES"/>
              </w:rPr>
              <w:t xml:space="preserve">inculación desarrolladas en </w:t>
            </w:r>
            <w:r>
              <w:rPr>
                <w:rFonts w:ascii="Arial" w:hAnsi="Arial" w:cs="Arial"/>
                <w:sz w:val="18"/>
                <w:szCs w:val="20"/>
                <w:lang w:val="es-ES"/>
              </w:rPr>
              <w:t xml:space="preserve">el ámbito de </w:t>
            </w:r>
            <w:r w:rsidRPr="007A1645">
              <w:rPr>
                <w:rFonts w:ascii="Arial" w:hAnsi="Arial" w:cs="Arial"/>
                <w:sz w:val="18"/>
                <w:szCs w:val="20"/>
                <w:lang w:val="es-ES"/>
              </w:rPr>
              <w:t xml:space="preserve">la </w:t>
            </w:r>
            <w:r>
              <w:rPr>
                <w:rFonts w:ascii="Arial" w:hAnsi="Arial" w:cs="Arial"/>
                <w:sz w:val="18"/>
                <w:szCs w:val="20"/>
                <w:lang w:val="es-ES"/>
              </w:rPr>
              <w:t>FRRo</w:t>
            </w:r>
            <w:r w:rsidRPr="007A1645">
              <w:rPr>
                <w:rFonts w:ascii="Arial" w:hAnsi="Arial" w:cs="Arial"/>
                <w:sz w:val="18"/>
                <w:szCs w:val="20"/>
                <w:lang w:val="es-ES"/>
              </w:rPr>
              <w:t xml:space="preserve"> de la UTN.</w:t>
            </w:r>
          </w:p>
        </w:tc>
      </w:tr>
      <w:tr w:rsidR="005B3FBC" w:rsidRPr="00AE38F3" w:rsidTr="006C3847">
        <w:trPr>
          <w:trHeight w:val="525"/>
        </w:trPr>
        <w:tc>
          <w:tcPr>
            <w:tcW w:w="9576" w:type="dxa"/>
            <w:gridSpan w:val="7"/>
            <w:tcBorders>
              <w:left w:val="nil"/>
              <w:right w:val="nil"/>
            </w:tcBorders>
            <w:vAlign w:val="center"/>
          </w:tcPr>
          <w:p w:rsidR="005B3FBC" w:rsidRPr="001E0B0C" w:rsidRDefault="005B3FBC" w:rsidP="006C3847">
            <w:pPr>
              <w:spacing w:before="60" w:line="360" w:lineRule="auto"/>
              <w:rPr>
                <w:rFonts w:ascii="Arial" w:hAnsi="Arial" w:cs="Arial"/>
                <w:sz w:val="18"/>
                <w:szCs w:val="20"/>
                <w:lang w:val="es-ES"/>
              </w:rPr>
            </w:pPr>
          </w:p>
        </w:tc>
      </w:tr>
      <w:tr w:rsidR="005B3FBC" w:rsidRPr="001E0B0C" w:rsidTr="006C3847">
        <w:tc>
          <w:tcPr>
            <w:tcW w:w="9576" w:type="dxa"/>
            <w:gridSpan w:val="7"/>
            <w:shd w:val="clear" w:color="auto" w:fill="DBE5F1" w:themeFill="accent1" w:themeFillTint="33"/>
            <w:vAlign w:val="center"/>
          </w:tcPr>
          <w:p w:rsidR="005B3FBC" w:rsidRPr="001E0B0C" w:rsidRDefault="005B3FBC" w:rsidP="006C3847">
            <w:pPr>
              <w:spacing w:before="60" w:line="360" w:lineRule="auto"/>
              <w:rPr>
                <w:rFonts w:ascii="Arial" w:hAnsi="Arial" w:cs="Arial"/>
                <w:sz w:val="18"/>
                <w:szCs w:val="20"/>
                <w:lang w:val="es-ES"/>
              </w:rPr>
            </w:pPr>
            <w:r>
              <w:rPr>
                <w:rFonts w:ascii="Arial" w:hAnsi="Arial" w:cs="Arial"/>
                <w:sz w:val="18"/>
                <w:szCs w:val="20"/>
                <w:lang w:val="es-ES"/>
              </w:rPr>
              <w:t>Documentación Relacionada</w:t>
            </w:r>
          </w:p>
        </w:tc>
      </w:tr>
      <w:tr w:rsidR="005B3FBC" w:rsidRPr="00412C5B" w:rsidTr="006C3847">
        <w:tc>
          <w:tcPr>
            <w:tcW w:w="1484" w:type="dxa"/>
            <w:gridSpan w:val="3"/>
            <w:shd w:val="clear" w:color="auto" w:fill="DBE5F1" w:themeFill="accent1" w:themeFillTint="33"/>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Código</w:t>
            </w:r>
          </w:p>
        </w:tc>
        <w:tc>
          <w:tcPr>
            <w:tcW w:w="6421" w:type="dxa"/>
            <w:gridSpan w:val="3"/>
            <w:shd w:val="clear" w:color="auto" w:fill="DBE5F1" w:themeFill="accent1" w:themeFillTint="33"/>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Descripción</w:t>
            </w:r>
          </w:p>
        </w:tc>
        <w:tc>
          <w:tcPr>
            <w:tcW w:w="1671" w:type="dxa"/>
            <w:shd w:val="clear" w:color="auto" w:fill="DBE5F1" w:themeFill="accent1" w:themeFillTint="33"/>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Tipo</w:t>
            </w:r>
          </w:p>
        </w:tc>
      </w:tr>
      <w:tr w:rsidR="005B3FBC" w:rsidRPr="00CB0490" w:rsidTr="006C3847">
        <w:tc>
          <w:tcPr>
            <w:tcW w:w="1484" w:type="dxa"/>
            <w:gridSpan w:val="3"/>
          </w:tcPr>
          <w:p w:rsidR="005B3FBC" w:rsidRPr="00B95287" w:rsidRDefault="005B3FBC" w:rsidP="006C3847">
            <w:pPr>
              <w:spacing w:before="60" w:line="360" w:lineRule="auto"/>
              <w:rPr>
                <w:rFonts w:ascii="Arial" w:hAnsi="Arial" w:cs="Arial"/>
                <w:sz w:val="18"/>
                <w:szCs w:val="20"/>
                <w:lang w:val="es-ES"/>
              </w:rPr>
            </w:pPr>
            <w:r>
              <w:rPr>
                <w:rFonts w:ascii="Arial" w:hAnsi="Arial" w:cs="Arial"/>
                <w:sz w:val="18"/>
                <w:szCs w:val="20"/>
                <w:lang w:val="es-ES"/>
              </w:rPr>
              <w:t>ACD</w:t>
            </w:r>
          </w:p>
        </w:tc>
        <w:tc>
          <w:tcPr>
            <w:tcW w:w="6421" w:type="dxa"/>
            <w:gridSpan w:val="3"/>
          </w:tcPr>
          <w:p w:rsidR="005B3FBC" w:rsidRPr="00B95287" w:rsidRDefault="005B3FBC" w:rsidP="006C3847">
            <w:pPr>
              <w:spacing w:before="60" w:line="360" w:lineRule="auto"/>
              <w:rPr>
                <w:rFonts w:ascii="Arial" w:hAnsi="Arial" w:cs="Arial"/>
                <w:sz w:val="18"/>
                <w:szCs w:val="20"/>
                <w:lang w:val="es-ES"/>
              </w:rPr>
            </w:pPr>
            <w:r w:rsidRPr="00CB0490">
              <w:rPr>
                <w:rFonts w:ascii="Arial" w:hAnsi="Arial" w:cs="Arial"/>
                <w:sz w:val="18"/>
                <w:szCs w:val="20"/>
                <w:lang w:val="es-ES"/>
              </w:rPr>
              <w:t>Acuerdo de Cesión No Exclusiva de Derechos</w:t>
            </w:r>
          </w:p>
        </w:tc>
        <w:tc>
          <w:tcPr>
            <w:tcW w:w="1671" w:type="dxa"/>
            <w:vAlign w:val="center"/>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Formulario</w:t>
            </w:r>
          </w:p>
        </w:tc>
      </w:tr>
      <w:tr w:rsidR="005B3FBC" w:rsidRPr="00CB0490" w:rsidTr="006C3847">
        <w:tc>
          <w:tcPr>
            <w:tcW w:w="1484" w:type="dxa"/>
            <w:gridSpan w:val="3"/>
          </w:tcPr>
          <w:p w:rsidR="005B3FBC" w:rsidRPr="00CB0490" w:rsidRDefault="005B3FBC" w:rsidP="006C3847">
            <w:pPr>
              <w:spacing w:before="60" w:line="360" w:lineRule="auto"/>
              <w:rPr>
                <w:rFonts w:ascii="Arial" w:hAnsi="Arial" w:cs="Arial"/>
                <w:sz w:val="18"/>
                <w:szCs w:val="20"/>
                <w:lang w:val="es-AR"/>
              </w:rPr>
            </w:pPr>
            <w:r>
              <w:rPr>
                <w:rFonts w:ascii="Arial" w:hAnsi="Arial" w:cs="Arial"/>
                <w:sz w:val="18"/>
                <w:szCs w:val="20"/>
                <w:lang w:val="es-AR"/>
              </w:rPr>
              <w:t>DCR</w:t>
            </w:r>
          </w:p>
        </w:tc>
        <w:tc>
          <w:tcPr>
            <w:tcW w:w="6421" w:type="dxa"/>
            <w:gridSpan w:val="3"/>
          </w:tcPr>
          <w:p w:rsidR="005B3FBC" w:rsidRPr="00B95287" w:rsidRDefault="005B3FBC" w:rsidP="006C3847">
            <w:pPr>
              <w:spacing w:before="60" w:line="360" w:lineRule="auto"/>
              <w:rPr>
                <w:rFonts w:ascii="Arial" w:hAnsi="Arial" w:cs="Arial"/>
                <w:sz w:val="18"/>
                <w:szCs w:val="20"/>
                <w:lang w:val="es-ES"/>
              </w:rPr>
            </w:pPr>
            <w:r>
              <w:rPr>
                <w:rFonts w:ascii="Arial" w:hAnsi="Arial" w:cs="Arial"/>
                <w:sz w:val="18"/>
                <w:szCs w:val="20"/>
                <w:lang w:val="es-ES"/>
              </w:rPr>
              <w:t xml:space="preserve">Documento a cargar en el RIA en formato </w:t>
            </w:r>
            <w:proofErr w:type="spellStart"/>
            <w:r>
              <w:rPr>
                <w:rFonts w:ascii="Arial" w:hAnsi="Arial" w:cs="Arial"/>
                <w:sz w:val="18"/>
                <w:szCs w:val="20"/>
                <w:lang w:val="es-ES"/>
              </w:rPr>
              <w:t>pdf</w:t>
            </w:r>
            <w:proofErr w:type="spellEnd"/>
          </w:p>
        </w:tc>
        <w:tc>
          <w:tcPr>
            <w:tcW w:w="1671" w:type="dxa"/>
            <w:vAlign w:val="center"/>
          </w:tcPr>
          <w:p w:rsidR="005B3FBC" w:rsidRPr="00480AFF" w:rsidRDefault="005B3FBC" w:rsidP="006C3847">
            <w:pPr>
              <w:spacing w:before="60" w:line="360" w:lineRule="auto"/>
              <w:rPr>
                <w:rFonts w:ascii="Arial" w:hAnsi="Arial" w:cs="Arial"/>
                <w:sz w:val="18"/>
                <w:szCs w:val="20"/>
                <w:lang w:val="es-ES"/>
              </w:rPr>
            </w:pPr>
            <w:r>
              <w:rPr>
                <w:rFonts w:ascii="Arial" w:hAnsi="Arial" w:cs="Arial"/>
                <w:sz w:val="18"/>
                <w:szCs w:val="20"/>
                <w:lang w:val="es-ES"/>
              </w:rPr>
              <w:t>--</w:t>
            </w:r>
          </w:p>
        </w:tc>
      </w:tr>
      <w:tr w:rsidR="005B3FBC" w:rsidRPr="00CB0490" w:rsidTr="006C3847">
        <w:trPr>
          <w:trHeight w:val="525"/>
        </w:trPr>
        <w:tc>
          <w:tcPr>
            <w:tcW w:w="9576" w:type="dxa"/>
            <w:gridSpan w:val="7"/>
            <w:tcBorders>
              <w:left w:val="nil"/>
              <w:right w:val="nil"/>
            </w:tcBorders>
            <w:vAlign w:val="center"/>
          </w:tcPr>
          <w:p w:rsidR="005B3FBC" w:rsidRPr="001E0B0C" w:rsidRDefault="005B3FBC" w:rsidP="006C3847">
            <w:pPr>
              <w:spacing w:before="60" w:line="360" w:lineRule="auto"/>
              <w:rPr>
                <w:rFonts w:ascii="Arial" w:hAnsi="Arial" w:cs="Arial"/>
                <w:sz w:val="18"/>
                <w:szCs w:val="20"/>
                <w:lang w:val="es-ES"/>
              </w:rPr>
            </w:pPr>
          </w:p>
        </w:tc>
      </w:tr>
      <w:tr w:rsidR="005B3FBC" w:rsidRPr="00AE38F3" w:rsidTr="006C3847">
        <w:tc>
          <w:tcPr>
            <w:tcW w:w="9576" w:type="dxa"/>
            <w:gridSpan w:val="7"/>
            <w:shd w:val="clear" w:color="auto" w:fill="DBE5F1" w:themeFill="accent1" w:themeFillTint="33"/>
            <w:vAlign w:val="center"/>
          </w:tcPr>
          <w:p w:rsidR="005B3FBC" w:rsidRPr="001E0B0C" w:rsidRDefault="005B3FBC" w:rsidP="006C3847">
            <w:pPr>
              <w:spacing w:before="60" w:line="360" w:lineRule="auto"/>
              <w:rPr>
                <w:rFonts w:ascii="Arial" w:hAnsi="Arial" w:cs="Arial"/>
                <w:sz w:val="18"/>
                <w:szCs w:val="20"/>
                <w:lang w:val="es-ES"/>
              </w:rPr>
            </w:pPr>
            <w:r>
              <w:rPr>
                <w:rFonts w:ascii="Arial" w:hAnsi="Arial" w:cs="Arial"/>
                <w:sz w:val="18"/>
                <w:szCs w:val="20"/>
                <w:lang w:val="es-ES"/>
              </w:rPr>
              <w:t xml:space="preserve">Procedimiento: </w:t>
            </w:r>
            <w:r w:rsidRPr="007A1645">
              <w:rPr>
                <w:rFonts w:ascii="Arial" w:hAnsi="Arial" w:cs="Arial"/>
                <w:sz w:val="18"/>
                <w:szCs w:val="20"/>
                <w:lang w:val="es-ES"/>
              </w:rPr>
              <w:t>Carga en el RIA de Documentos Producidos en el Contexto de Tareas de Investigación, Desarrollo, Innovación, Transferenci</w:t>
            </w:r>
            <w:r>
              <w:rPr>
                <w:rFonts w:ascii="Arial" w:hAnsi="Arial" w:cs="Arial"/>
                <w:sz w:val="18"/>
                <w:szCs w:val="20"/>
                <w:lang w:val="es-ES"/>
              </w:rPr>
              <w:t>a y Vinculación desarrolladas en el ámbito de</w:t>
            </w:r>
            <w:r w:rsidRPr="007A1645">
              <w:rPr>
                <w:rFonts w:ascii="Arial" w:hAnsi="Arial" w:cs="Arial"/>
                <w:sz w:val="18"/>
                <w:szCs w:val="20"/>
                <w:lang w:val="es-ES"/>
              </w:rPr>
              <w:t xml:space="preserve"> la FRRo de la UTN</w:t>
            </w:r>
          </w:p>
        </w:tc>
      </w:tr>
      <w:tr w:rsidR="005B3FBC" w:rsidRPr="00AE38F3" w:rsidTr="006C3847">
        <w:tc>
          <w:tcPr>
            <w:tcW w:w="627" w:type="dxa"/>
            <w:gridSpan w:val="2"/>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1</w:t>
            </w:r>
          </w:p>
        </w:tc>
        <w:tc>
          <w:tcPr>
            <w:tcW w:w="1067" w:type="dxa"/>
            <w:gridSpan w:val="2"/>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Agente</w:t>
            </w:r>
          </w:p>
        </w:tc>
        <w:tc>
          <w:tcPr>
            <w:tcW w:w="7882" w:type="dxa"/>
            <w:gridSpan w:val="3"/>
            <w:tcBorders>
              <w:bottom w:val="single" w:sz="4" w:space="0" w:color="auto"/>
            </w:tcBorders>
          </w:tcPr>
          <w:p w:rsidR="005B3FBC" w:rsidRDefault="005B3FBC" w:rsidP="006C3847">
            <w:pPr>
              <w:spacing w:before="60" w:line="360" w:lineRule="auto"/>
              <w:rPr>
                <w:rFonts w:ascii="Arial" w:hAnsi="Arial" w:cs="Arial"/>
                <w:sz w:val="18"/>
                <w:szCs w:val="20"/>
                <w:lang w:val="es-ES"/>
              </w:rPr>
            </w:pPr>
            <w:r w:rsidRPr="00A85682">
              <w:rPr>
                <w:rFonts w:ascii="Arial" w:hAnsi="Arial" w:cs="Arial"/>
                <w:sz w:val="18"/>
                <w:szCs w:val="20"/>
                <w:lang w:val="es-ES"/>
              </w:rPr>
              <w:t>Completa</w:t>
            </w:r>
            <w:r>
              <w:rPr>
                <w:rFonts w:ascii="Arial" w:hAnsi="Arial" w:cs="Arial"/>
                <w:sz w:val="18"/>
                <w:szCs w:val="20"/>
                <w:lang w:val="es-ES"/>
              </w:rPr>
              <w:t xml:space="preserve"> todos los datos requeridos en el </w:t>
            </w:r>
            <w:r w:rsidRPr="00CB0490">
              <w:rPr>
                <w:rFonts w:ascii="Arial" w:hAnsi="Arial" w:cs="Arial"/>
                <w:sz w:val="18"/>
                <w:szCs w:val="20"/>
                <w:lang w:val="es-ES"/>
              </w:rPr>
              <w:t>Acuerdo de Cesión No Exclusiva de Derechos</w:t>
            </w:r>
            <w:r>
              <w:rPr>
                <w:rFonts w:ascii="Arial" w:hAnsi="Arial" w:cs="Arial"/>
                <w:sz w:val="18"/>
                <w:szCs w:val="20"/>
                <w:lang w:val="es-ES"/>
              </w:rPr>
              <w:t xml:space="preserve"> (ACD).</w:t>
            </w:r>
          </w:p>
        </w:tc>
      </w:tr>
      <w:tr w:rsidR="005B3FBC" w:rsidRPr="00AE38F3" w:rsidTr="006C3847">
        <w:trPr>
          <w:trHeight w:val="256"/>
        </w:trPr>
        <w:tc>
          <w:tcPr>
            <w:tcW w:w="627" w:type="dxa"/>
            <w:gridSpan w:val="2"/>
            <w:tcBorders>
              <w:top w:val="single" w:sz="4" w:space="0" w:color="auto"/>
              <w:left w:val="single" w:sz="4" w:space="0" w:color="auto"/>
              <w:bottom w:val="single" w:sz="4" w:space="0" w:color="auto"/>
              <w:right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2</w:t>
            </w:r>
          </w:p>
        </w:tc>
        <w:tc>
          <w:tcPr>
            <w:tcW w:w="1067" w:type="dxa"/>
            <w:gridSpan w:val="2"/>
            <w:tcBorders>
              <w:top w:val="single" w:sz="4" w:space="0" w:color="auto"/>
              <w:left w:val="single" w:sz="4" w:space="0" w:color="auto"/>
              <w:bottom w:val="single" w:sz="4" w:space="0" w:color="auto"/>
              <w:right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Agente</w:t>
            </w:r>
          </w:p>
        </w:tc>
        <w:tc>
          <w:tcPr>
            <w:tcW w:w="7882" w:type="dxa"/>
            <w:gridSpan w:val="3"/>
            <w:tcBorders>
              <w:top w:val="single" w:sz="4" w:space="0" w:color="auto"/>
              <w:left w:val="single" w:sz="4" w:space="0" w:color="auto"/>
              <w:bottom w:val="single" w:sz="4" w:space="0" w:color="auto"/>
              <w:right w:val="single" w:sz="4" w:space="0" w:color="auto"/>
            </w:tcBorders>
          </w:tcPr>
          <w:p w:rsidR="005B3FBC" w:rsidRPr="001E0B0C" w:rsidRDefault="005B3FBC" w:rsidP="006C3847">
            <w:pPr>
              <w:spacing w:before="60" w:line="360" w:lineRule="auto"/>
              <w:rPr>
                <w:rFonts w:ascii="Arial" w:hAnsi="Arial" w:cs="Arial"/>
                <w:sz w:val="18"/>
                <w:szCs w:val="20"/>
                <w:lang w:val="es-ES"/>
              </w:rPr>
            </w:pPr>
            <w:r>
              <w:rPr>
                <w:rFonts w:ascii="Arial" w:hAnsi="Arial" w:cs="Arial"/>
                <w:sz w:val="18"/>
                <w:szCs w:val="20"/>
                <w:lang w:val="es-ES"/>
              </w:rPr>
              <w:t xml:space="preserve">Envía al email </w:t>
            </w:r>
            <w:hyperlink r:id="rId9" w:history="1">
              <w:r w:rsidRPr="002270C3">
                <w:rPr>
                  <w:rStyle w:val="Hipervnculo"/>
                  <w:rFonts w:ascii="Arial" w:hAnsi="Arial" w:cs="Arial"/>
                  <w:sz w:val="18"/>
                  <w:szCs w:val="20"/>
                  <w:lang w:val="es-ES"/>
                </w:rPr>
                <w:t>ria@frro.utn.edu.ar</w:t>
              </w:r>
            </w:hyperlink>
            <w:r>
              <w:rPr>
                <w:rFonts w:ascii="Arial" w:hAnsi="Arial" w:cs="Arial"/>
                <w:sz w:val="18"/>
                <w:szCs w:val="20"/>
                <w:lang w:val="es-ES"/>
              </w:rPr>
              <w:t xml:space="preserve"> el </w:t>
            </w:r>
            <w:r w:rsidRPr="00CB0490">
              <w:rPr>
                <w:rFonts w:ascii="Arial" w:hAnsi="Arial" w:cs="Arial"/>
                <w:sz w:val="18"/>
                <w:szCs w:val="20"/>
                <w:lang w:val="es-ES"/>
              </w:rPr>
              <w:t>Acuerdo de Cesión No Exclusiva de Derechos</w:t>
            </w:r>
            <w:r>
              <w:rPr>
                <w:rFonts w:ascii="Arial" w:hAnsi="Arial" w:cs="Arial"/>
                <w:sz w:val="18"/>
                <w:szCs w:val="20"/>
                <w:lang w:val="es-ES"/>
              </w:rPr>
              <w:t xml:space="preserve"> y el Documento a cargar en el RIA en formato </w:t>
            </w:r>
            <w:proofErr w:type="spellStart"/>
            <w:r>
              <w:rPr>
                <w:rFonts w:ascii="Arial" w:hAnsi="Arial" w:cs="Arial"/>
                <w:sz w:val="18"/>
                <w:szCs w:val="20"/>
                <w:lang w:val="es-ES"/>
              </w:rPr>
              <w:t>pdf</w:t>
            </w:r>
            <w:proofErr w:type="spellEnd"/>
            <w:r>
              <w:rPr>
                <w:rFonts w:ascii="Arial" w:hAnsi="Arial" w:cs="Arial"/>
                <w:sz w:val="18"/>
                <w:szCs w:val="20"/>
                <w:lang w:val="es-ES"/>
              </w:rPr>
              <w:t xml:space="preserve"> (ACD+DCR).</w:t>
            </w:r>
          </w:p>
        </w:tc>
      </w:tr>
      <w:tr w:rsidR="005B3FBC" w:rsidRPr="00AE38F3" w:rsidTr="006C3847">
        <w:tc>
          <w:tcPr>
            <w:tcW w:w="627" w:type="dxa"/>
            <w:gridSpan w:val="2"/>
            <w:tcBorders>
              <w:top w:val="single" w:sz="4" w:space="0" w:color="auto"/>
              <w:left w:val="single" w:sz="4" w:space="0" w:color="auto"/>
              <w:bottom w:val="single" w:sz="4" w:space="0" w:color="auto"/>
              <w:right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3</w:t>
            </w:r>
          </w:p>
        </w:tc>
        <w:tc>
          <w:tcPr>
            <w:tcW w:w="1067" w:type="dxa"/>
            <w:gridSpan w:val="2"/>
            <w:tcBorders>
              <w:top w:val="single" w:sz="4" w:space="0" w:color="auto"/>
              <w:left w:val="single" w:sz="4" w:space="0" w:color="auto"/>
              <w:bottom w:val="single" w:sz="4" w:space="0" w:color="auto"/>
              <w:right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SeCyT</w:t>
            </w:r>
          </w:p>
        </w:tc>
        <w:tc>
          <w:tcPr>
            <w:tcW w:w="7882" w:type="dxa"/>
            <w:gridSpan w:val="3"/>
            <w:tcBorders>
              <w:top w:val="single" w:sz="4" w:space="0" w:color="auto"/>
              <w:left w:val="single" w:sz="4" w:space="0" w:color="auto"/>
              <w:bottom w:val="single" w:sz="4" w:space="0" w:color="auto"/>
              <w:right w:val="single" w:sz="4" w:space="0" w:color="auto"/>
            </w:tcBorders>
            <w:vAlign w:val="center"/>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Verifica el envío por parte del Agente de toda la documentación requerida.</w:t>
            </w:r>
          </w:p>
          <w:p w:rsidR="005B3FBC" w:rsidRDefault="005B3FBC" w:rsidP="006C3847">
            <w:pPr>
              <w:spacing w:before="60" w:line="360" w:lineRule="auto"/>
              <w:rPr>
                <w:rFonts w:ascii="Arial" w:hAnsi="Arial" w:cs="Arial"/>
                <w:sz w:val="18"/>
                <w:szCs w:val="20"/>
                <w:lang w:val="es-ES"/>
              </w:rPr>
            </w:pPr>
            <w:r w:rsidRPr="0049163D">
              <w:rPr>
                <w:rFonts w:ascii="Arial" w:hAnsi="Arial" w:cs="Arial"/>
                <w:sz w:val="18"/>
                <w:szCs w:val="20"/>
                <w:lang w:val="es-ES"/>
              </w:rPr>
              <w:t xml:space="preserve">Ante la existencia de situaciones concretas a resolver, se comunica con el </w:t>
            </w:r>
            <w:r>
              <w:rPr>
                <w:rFonts w:ascii="Arial" w:hAnsi="Arial" w:cs="Arial"/>
                <w:sz w:val="18"/>
                <w:szCs w:val="20"/>
                <w:lang w:val="es-ES"/>
              </w:rPr>
              <w:t>Agente</w:t>
            </w:r>
            <w:r w:rsidRPr="0049163D">
              <w:rPr>
                <w:rFonts w:ascii="Arial" w:hAnsi="Arial" w:cs="Arial"/>
                <w:sz w:val="18"/>
                <w:szCs w:val="20"/>
                <w:lang w:val="es-ES"/>
              </w:rPr>
              <w:t xml:space="preserve"> a tal efecto.</w:t>
            </w:r>
          </w:p>
        </w:tc>
      </w:tr>
      <w:tr w:rsidR="005B3FBC" w:rsidRPr="00AE38F3" w:rsidTr="006C3847">
        <w:tc>
          <w:tcPr>
            <w:tcW w:w="627" w:type="dxa"/>
            <w:gridSpan w:val="2"/>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4</w:t>
            </w:r>
          </w:p>
        </w:tc>
        <w:tc>
          <w:tcPr>
            <w:tcW w:w="1067" w:type="dxa"/>
            <w:gridSpan w:val="2"/>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SeCyT</w:t>
            </w:r>
          </w:p>
        </w:tc>
        <w:tc>
          <w:tcPr>
            <w:tcW w:w="7882" w:type="dxa"/>
            <w:gridSpan w:val="3"/>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Cumplimenta el proceso de carga del Documento (DCR) en el RIA.</w:t>
            </w:r>
          </w:p>
        </w:tc>
      </w:tr>
      <w:tr w:rsidR="005B3FBC" w:rsidRPr="00AE38F3" w:rsidTr="006C3847">
        <w:tc>
          <w:tcPr>
            <w:tcW w:w="627" w:type="dxa"/>
            <w:gridSpan w:val="2"/>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5</w:t>
            </w:r>
          </w:p>
        </w:tc>
        <w:tc>
          <w:tcPr>
            <w:tcW w:w="1067" w:type="dxa"/>
            <w:gridSpan w:val="2"/>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SeCyT</w:t>
            </w:r>
          </w:p>
        </w:tc>
        <w:tc>
          <w:tcPr>
            <w:tcW w:w="7882" w:type="dxa"/>
            <w:gridSpan w:val="3"/>
            <w:tcBorders>
              <w:bottom w:val="single" w:sz="4" w:space="0" w:color="auto"/>
            </w:tcBorders>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Notifica al agente sobre la finalización del proceso de carga del Documento (DCR) en el RIA mediante respuesta por mail.</w:t>
            </w:r>
          </w:p>
        </w:tc>
      </w:tr>
      <w:tr w:rsidR="005B3FBC" w:rsidRPr="00AE38F3" w:rsidTr="006C3847">
        <w:trPr>
          <w:trHeight w:val="525"/>
        </w:trPr>
        <w:tc>
          <w:tcPr>
            <w:tcW w:w="9576" w:type="dxa"/>
            <w:gridSpan w:val="7"/>
            <w:tcBorders>
              <w:top w:val="single" w:sz="4" w:space="0" w:color="auto"/>
              <w:left w:val="nil"/>
              <w:bottom w:val="single" w:sz="4" w:space="0" w:color="auto"/>
              <w:right w:val="nil"/>
            </w:tcBorders>
            <w:vAlign w:val="center"/>
          </w:tcPr>
          <w:p w:rsidR="005B3FBC" w:rsidRDefault="005B3FBC" w:rsidP="006C3847">
            <w:pPr>
              <w:spacing w:before="60" w:line="360" w:lineRule="auto"/>
              <w:rPr>
                <w:rFonts w:ascii="Arial" w:hAnsi="Arial" w:cs="Arial"/>
                <w:sz w:val="18"/>
                <w:szCs w:val="20"/>
                <w:lang w:val="es-ES"/>
              </w:rPr>
            </w:pPr>
          </w:p>
        </w:tc>
      </w:tr>
      <w:tr w:rsidR="005B3FBC" w:rsidTr="006C3847">
        <w:tc>
          <w:tcPr>
            <w:tcW w:w="9576"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5B3FBC" w:rsidRDefault="005B3FBC" w:rsidP="006C3847">
            <w:pPr>
              <w:spacing w:before="60" w:line="360" w:lineRule="auto"/>
              <w:rPr>
                <w:rFonts w:ascii="Arial" w:hAnsi="Arial" w:cs="Arial"/>
                <w:sz w:val="18"/>
                <w:szCs w:val="20"/>
                <w:lang w:val="es-ES"/>
              </w:rPr>
            </w:pPr>
            <w:r>
              <w:rPr>
                <w:rFonts w:ascii="Arial" w:hAnsi="Arial" w:cs="Arial"/>
                <w:sz w:val="18"/>
                <w:szCs w:val="20"/>
                <w:lang w:val="es-ES"/>
              </w:rPr>
              <w:t>Observaciones</w:t>
            </w:r>
          </w:p>
        </w:tc>
      </w:tr>
      <w:tr w:rsidR="005B3FBC" w:rsidRPr="00AE38F3" w:rsidTr="006C3847">
        <w:tc>
          <w:tcPr>
            <w:tcW w:w="417" w:type="dxa"/>
            <w:tcBorders>
              <w:top w:val="single" w:sz="4" w:space="0" w:color="auto"/>
              <w:left w:val="single" w:sz="4" w:space="0" w:color="auto"/>
              <w:bottom w:val="single" w:sz="4" w:space="0" w:color="auto"/>
              <w:right w:val="single" w:sz="4" w:space="0" w:color="auto"/>
            </w:tcBorders>
          </w:tcPr>
          <w:p w:rsidR="005B3FBC" w:rsidRDefault="005B3FBC" w:rsidP="006C3847">
            <w:pPr>
              <w:spacing w:before="60" w:line="360" w:lineRule="auto"/>
              <w:rPr>
                <w:rFonts w:ascii="Arial" w:hAnsi="Arial" w:cs="Arial"/>
                <w:sz w:val="18"/>
                <w:szCs w:val="20"/>
                <w:lang w:val="es-AR"/>
              </w:rPr>
            </w:pPr>
            <w:r>
              <w:rPr>
                <w:rFonts w:ascii="Arial" w:hAnsi="Arial" w:cs="Arial"/>
                <w:sz w:val="18"/>
                <w:szCs w:val="20"/>
                <w:lang w:val="es-AR"/>
              </w:rPr>
              <w:t>A</w:t>
            </w:r>
          </w:p>
        </w:tc>
        <w:tc>
          <w:tcPr>
            <w:tcW w:w="9159" w:type="dxa"/>
            <w:gridSpan w:val="6"/>
            <w:tcBorders>
              <w:top w:val="single" w:sz="4" w:space="0" w:color="auto"/>
              <w:left w:val="single" w:sz="4" w:space="0" w:color="auto"/>
              <w:bottom w:val="single" w:sz="4" w:space="0" w:color="auto"/>
              <w:right w:val="single" w:sz="4" w:space="0" w:color="auto"/>
            </w:tcBorders>
          </w:tcPr>
          <w:p w:rsidR="005B3FBC" w:rsidRDefault="005B3FBC" w:rsidP="006C3847">
            <w:pPr>
              <w:spacing w:before="60" w:line="360" w:lineRule="auto"/>
              <w:rPr>
                <w:rFonts w:ascii="Arial" w:hAnsi="Arial" w:cs="Arial"/>
                <w:sz w:val="18"/>
                <w:szCs w:val="18"/>
                <w:lang w:val="es-ES"/>
              </w:rPr>
            </w:pPr>
            <w:r>
              <w:rPr>
                <w:rFonts w:ascii="Arial" w:hAnsi="Arial" w:cs="Arial"/>
                <w:sz w:val="18"/>
                <w:szCs w:val="20"/>
                <w:lang w:val="es-ES"/>
              </w:rPr>
              <w:t>Luego de notificado sobre la finalización del proceso de carga del Documento (DCR) en el RIA mediante respuesta por mail, el agente dispondrá de tres días hábiles para solicitar la modificación de la información declarada en el RIA asociada al Documento en cuestión</w:t>
            </w:r>
            <w:r>
              <w:rPr>
                <w:rFonts w:ascii="Arial" w:hAnsi="Arial" w:cs="Arial"/>
                <w:sz w:val="18"/>
                <w:szCs w:val="18"/>
                <w:lang w:val="es-ES"/>
              </w:rPr>
              <w:t>.</w:t>
            </w:r>
          </w:p>
        </w:tc>
      </w:tr>
    </w:tbl>
    <w:p w:rsidR="001F7EE5" w:rsidRPr="00310F66" w:rsidRDefault="001F7EE5" w:rsidP="00C96E78">
      <w:pPr>
        <w:spacing w:line="360" w:lineRule="auto"/>
        <w:rPr>
          <w:rFonts w:ascii="Arial" w:hAnsi="Arial" w:cs="Arial"/>
          <w:sz w:val="14"/>
          <w:szCs w:val="20"/>
          <w:lang w:val="es-AR"/>
        </w:rPr>
      </w:pPr>
      <w:bookmarkStart w:id="0" w:name="_GoBack"/>
      <w:bookmarkEnd w:id="0"/>
    </w:p>
    <w:sectPr w:rsidR="001F7EE5" w:rsidRPr="00310F66" w:rsidSect="0010795E">
      <w:headerReference w:type="default" r:id="rId10"/>
      <w:footerReference w:type="default" r:id="rId11"/>
      <w:pgSz w:w="12240" w:h="15840"/>
      <w:pgMar w:top="1440" w:right="1440" w:bottom="1134" w:left="1440" w:header="431"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EE5" w:rsidRDefault="001F7EE5" w:rsidP="00837A76">
      <w:pPr>
        <w:spacing w:after="0" w:line="240" w:lineRule="auto"/>
      </w:pPr>
      <w:r>
        <w:separator/>
      </w:r>
    </w:p>
  </w:endnote>
  <w:endnote w:type="continuationSeparator" w:id="0">
    <w:p w:rsidR="001F7EE5" w:rsidRDefault="001F7EE5" w:rsidP="00837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003779"/>
      <w:docPartObj>
        <w:docPartGallery w:val="Page Numbers (Bottom of Page)"/>
        <w:docPartUnique/>
      </w:docPartObj>
    </w:sdtPr>
    <w:sdtEndPr/>
    <w:sdtContent>
      <w:p w:rsidR="001F7EE5" w:rsidRDefault="001F7EE5">
        <w:pPr>
          <w:pStyle w:val="Piedepgina"/>
          <w:jc w:val="right"/>
        </w:pPr>
        <w:r>
          <w:fldChar w:fldCharType="begin"/>
        </w:r>
        <w:r>
          <w:instrText>PAGE   \* MERGEFORMAT</w:instrText>
        </w:r>
        <w:r>
          <w:fldChar w:fldCharType="separate"/>
        </w:r>
        <w:r w:rsidR="005B3FBC" w:rsidRPr="005B3FBC">
          <w:rPr>
            <w:noProof/>
            <w:lang w:val="es-ES"/>
          </w:rPr>
          <w:t>1</w:t>
        </w:r>
        <w:r>
          <w:fldChar w:fldCharType="end"/>
        </w:r>
      </w:p>
    </w:sdtContent>
  </w:sdt>
  <w:p w:rsidR="001F7EE5" w:rsidRDefault="001F7EE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EE5" w:rsidRDefault="001F7EE5" w:rsidP="00837A76">
      <w:pPr>
        <w:spacing w:after="0" w:line="240" w:lineRule="auto"/>
      </w:pPr>
      <w:r>
        <w:separator/>
      </w:r>
    </w:p>
  </w:footnote>
  <w:footnote w:type="continuationSeparator" w:id="0">
    <w:p w:rsidR="001F7EE5" w:rsidRDefault="001F7EE5" w:rsidP="00837A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45" w:type="dxa"/>
      <w:jc w:val="center"/>
      <w:tblCellMar>
        <w:left w:w="0" w:type="dxa"/>
        <w:right w:w="0" w:type="dxa"/>
      </w:tblCellMar>
      <w:tblLook w:val="04A0" w:firstRow="1" w:lastRow="0" w:firstColumn="1" w:lastColumn="0" w:noHBand="0" w:noVBand="1"/>
    </w:tblPr>
    <w:tblGrid>
      <w:gridCol w:w="688"/>
      <w:gridCol w:w="8957"/>
    </w:tblGrid>
    <w:tr w:rsidR="001F7EE5" w:rsidRPr="000B7CC8" w:rsidTr="001F7EE5">
      <w:trPr>
        <w:trHeight w:val="709"/>
        <w:jc w:val="center"/>
      </w:trPr>
      <w:tc>
        <w:tcPr>
          <w:tcW w:w="688" w:type="dxa"/>
          <w:tcBorders>
            <w:top w:val="nil"/>
            <w:left w:val="nil"/>
            <w:bottom w:val="nil"/>
            <w:right w:val="nil"/>
          </w:tcBorders>
          <w:tcMar>
            <w:left w:w="0" w:type="dxa"/>
            <w:right w:w="0" w:type="dxa"/>
          </w:tcMar>
          <w:vAlign w:val="center"/>
        </w:tcPr>
        <w:p w:rsidR="001F7EE5" w:rsidRDefault="001F7EE5" w:rsidP="00E56935">
          <w:pPr>
            <w:rPr>
              <w:rFonts w:ascii="Arial" w:hAnsi="Arial" w:cs="Arial"/>
              <w:sz w:val="20"/>
              <w:szCs w:val="20"/>
              <w:lang w:val="es-ES"/>
            </w:rPr>
          </w:pPr>
          <w:r w:rsidRPr="004B0AA5">
            <w:rPr>
              <w:rFonts w:ascii="Arial" w:hAnsi="Arial" w:cs="Arial"/>
              <w:i/>
              <w:noProof/>
              <w:sz w:val="24"/>
              <w:lang w:val="es-AR" w:eastAsia="es-AR"/>
            </w:rPr>
            <w:drawing>
              <wp:inline distT="0" distB="0" distL="0" distR="0" wp14:anchorId="03DC3C34" wp14:editId="32FE3D7B">
                <wp:extent cx="367665" cy="419100"/>
                <wp:effectExtent l="0" t="0" r="0" b="0"/>
                <wp:docPr id="10" name="Imagen 10" descr="C:\Users\Ezequiel\AppData\Local\Microsoft\Windows\INetCache\Content.Word\Logo CAIMI Pl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zequiel\AppData\Local\Microsoft\Windows\INetCache\Content.Word\Logo CAIMI Plano.jpg"/>
                        <pic:cNvPicPr>
                          <a:picLocks noChangeAspect="1" noChangeArrowheads="1"/>
                        </pic:cNvPicPr>
                      </pic:nvPicPr>
                      <pic:blipFill>
                        <a:blip r:embed="rId1" cstate="print">
                          <a:extLst>
                            <a:ext uri="{28A0092B-C50C-407E-A947-70E740481C1C}">
                              <a14:useLocalDpi xmlns:a14="http://schemas.microsoft.com/office/drawing/2010/main" val="0"/>
                            </a:ext>
                          </a:extLst>
                        </a:blip>
                        <a:srcRect l="77014" t="2632" b="15263"/>
                        <a:stretch>
                          <a:fillRect/>
                        </a:stretch>
                      </pic:blipFill>
                      <pic:spPr bwMode="auto">
                        <a:xfrm>
                          <a:off x="0" y="0"/>
                          <a:ext cx="367665" cy="419100"/>
                        </a:xfrm>
                        <a:prstGeom prst="rect">
                          <a:avLst/>
                        </a:prstGeom>
                        <a:noFill/>
                        <a:ln>
                          <a:noFill/>
                        </a:ln>
                      </pic:spPr>
                    </pic:pic>
                  </a:graphicData>
                </a:graphic>
              </wp:inline>
            </w:drawing>
          </w:r>
        </w:p>
      </w:tc>
      <w:tc>
        <w:tcPr>
          <w:tcW w:w="8957" w:type="dxa"/>
          <w:tcBorders>
            <w:top w:val="nil"/>
            <w:left w:val="nil"/>
            <w:bottom w:val="nil"/>
            <w:right w:val="nil"/>
          </w:tcBorders>
          <w:tcMar>
            <w:left w:w="0" w:type="dxa"/>
            <w:right w:w="0" w:type="dxa"/>
          </w:tcMar>
          <w:vAlign w:val="center"/>
        </w:tcPr>
        <w:p w:rsidR="001F7EE5" w:rsidRPr="004D440E" w:rsidRDefault="001F7EE5" w:rsidP="00E56935">
          <w:pPr>
            <w:pStyle w:val="Encabezado"/>
            <w:rPr>
              <w:rFonts w:ascii="Arial" w:hAnsi="Arial" w:cs="Arial"/>
              <w:i/>
              <w:sz w:val="16"/>
              <w:lang w:val="es-ES"/>
            </w:rPr>
          </w:pPr>
          <w:r w:rsidRPr="004D440E">
            <w:rPr>
              <w:rFonts w:ascii="Arial" w:hAnsi="Arial" w:cs="Arial"/>
              <w:i/>
              <w:sz w:val="16"/>
              <w:lang w:val="es-ES"/>
            </w:rPr>
            <w:t>Ministerio de Educación</w:t>
          </w:r>
          <w:r>
            <w:rPr>
              <w:rFonts w:ascii="Arial" w:hAnsi="Arial" w:cs="Arial"/>
              <w:i/>
              <w:sz w:val="16"/>
              <w:lang w:val="es-ES"/>
            </w:rPr>
            <w:t xml:space="preserve"> y Deporte</w:t>
          </w:r>
          <w:r w:rsidR="000B7CC8">
            <w:rPr>
              <w:rFonts w:ascii="Arial" w:hAnsi="Arial" w:cs="Arial"/>
              <w:i/>
              <w:sz w:val="16"/>
              <w:lang w:val="es-ES"/>
            </w:rPr>
            <w:t>s</w:t>
          </w:r>
        </w:p>
        <w:p w:rsidR="001F7EE5" w:rsidRDefault="001F7EE5" w:rsidP="00E56935">
          <w:pPr>
            <w:pStyle w:val="Encabezado"/>
            <w:rPr>
              <w:rFonts w:ascii="Arial" w:hAnsi="Arial" w:cs="Arial"/>
              <w:i/>
              <w:sz w:val="16"/>
              <w:lang w:val="es-ES"/>
            </w:rPr>
          </w:pPr>
          <w:r w:rsidRPr="004D440E">
            <w:rPr>
              <w:rFonts w:ascii="Arial" w:hAnsi="Arial" w:cs="Arial"/>
              <w:i/>
              <w:sz w:val="16"/>
              <w:lang w:val="es-ES"/>
            </w:rPr>
            <w:t>Universidad Tecnológica Nacional</w:t>
          </w:r>
        </w:p>
        <w:p w:rsidR="001F7EE5" w:rsidRDefault="001F7EE5" w:rsidP="00E56935">
          <w:pPr>
            <w:rPr>
              <w:rFonts w:ascii="Arial" w:hAnsi="Arial" w:cs="Arial"/>
              <w:sz w:val="20"/>
              <w:szCs w:val="20"/>
              <w:lang w:val="es-ES"/>
            </w:rPr>
          </w:pPr>
          <w:r>
            <w:rPr>
              <w:rFonts w:ascii="Arial" w:hAnsi="Arial" w:cs="Arial"/>
              <w:i/>
              <w:sz w:val="16"/>
              <w:lang w:val="es-ES"/>
            </w:rPr>
            <w:t xml:space="preserve">Facultad </w:t>
          </w:r>
          <w:r w:rsidRPr="004D440E">
            <w:rPr>
              <w:rFonts w:ascii="Arial" w:hAnsi="Arial" w:cs="Arial"/>
              <w:i/>
              <w:sz w:val="16"/>
              <w:lang w:val="es-ES"/>
            </w:rPr>
            <w:t>Regional Rosario</w:t>
          </w:r>
        </w:p>
      </w:tc>
    </w:tr>
  </w:tbl>
  <w:p w:rsidR="001F7EE5" w:rsidRPr="00CD3685" w:rsidRDefault="001F7EE5" w:rsidP="00E56935">
    <w:pPr>
      <w:rPr>
        <w:lang w:val="es-A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hyphenationZone w:val="425"/>
  <w:drawingGridHorizontalSpacing w:val="113"/>
  <w:drawingGridVerticalSpacing w:val="113"/>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4A6"/>
    <w:rsid w:val="00007B46"/>
    <w:rsid w:val="000104B3"/>
    <w:rsid w:val="00011555"/>
    <w:rsid w:val="00011714"/>
    <w:rsid w:val="00011804"/>
    <w:rsid w:val="00011EBE"/>
    <w:rsid w:val="000130EC"/>
    <w:rsid w:val="000339E4"/>
    <w:rsid w:val="00050B46"/>
    <w:rsid w:val="000527EF"/>
    <w:rsid w:val="0005280D"/>
    <w:rsid w:val="000542FA"/>
    <w:rsid w:val="00076674"/>
    <w:rsid w:val="000808BE"/>
    <w:rsid w:val="000919AB"/>
    <w:rsid w:val="00097720"/>
    <w:rsid w:val="000A0272"/>
    <w:rsid w:val="000A0990"/>
    <w:rsid w:val="000A551F"/>
    <w:rsid w:val="000B0E95"/>
    <w:rsid w:val="000B2DE1"/>
    <w:rsid w:val="000B7CC8"/>
    <w:rsid w:val="000C2548"/>
    <w:rsid w:val="000C6CE5"/>
    <w:rsid w:val="000D3B39"/>
    <w:rsid w:val="000D411C"/>
    <w:rsid w:val="000D6410"/>
    <w:rsid w:val="000E2F64"/>
    <w:rsid w:val="000E5651"/>
    <w:rsid w:val="000E7A4A"/>
    <w:rsid w:val="000F0F25"/>
    <w:rsid w:val="0010795E"/>
    <w:rsid w:val="0011074C"/>
    <w:rsid w:val="00112BE4"/>
    <w:rsid w:val="00116072"/>
    <w:rsid w:val="001214CD"/>
    <w:rsid w:val="001254D4"/>
    <w:rsid w:val="0012586C"/>
    <w:rsid w:val="0013530D"/>
    <w:rsid w:val="001372F4"/>
    <w:rsid w:val="00141B18"/>
    <w:rsid w:val="00141D65"/>
    <w:rsid w:val="00142C93"/>
    <w:rsid w:val="001455FA"/>
    <w:rsid w:val="00154BC9"/>
    <w:rsid w:val="0016023B"/>
    <w:rsid w:val="00161C6A"/>
    <w:rsid w:val="00164EEE"/>
    <w:rsid w:val="00172D37"/>
    <w:rsid w:val="00176DD2"/>
    <w:rsid w:val="00182C26"/>
    <w:rsid w:val="00186019"/>
    <w:rsid w:val="00191583"/>
    <w:rsid w:val="001A761D"/>
    <w:rsid w:val="001A7CA0"/>
    <w:rsid w:val="001B0B26"/>
    <w:rsid w:val="001B100D"/>
    <w:rsid w:val="001C7234"/>
    <w:rsid w:val="001D0FFD"/>
    <w:rsid w:val="001D1633"/>
    <w:rsid w:val="001D1F18"/>
    <w:rsid w:val="001D36B2"/>
    <w:rsid w:val="001D570C"/>
    <w:rsid w:val="001D74EC"/>
    <w:rsid w:val="001E0B0C"/>
    <w:rsid w:val="001E10E6"/>
    <w:rsid w:val="001E2017"/>
    <w:rsid w:val="001E7D27"/>
    <w:rsid w:val="001F2314"/>
    <w:rsid w:val="001F36A2"/>
    <w:rsid w:val="001F4753"/>
    <w:rsid w:val="001F7EE5"/>
    <w:rsid w:val="00201C1B"/>
    <w:rsid w:val="002110EE"/>
    <w:rsid w:val="00211D97"/>
    <w:rsid w:val="002127CF"/>
    <w:rsid w:val="0021307D"/>
    <w:rsid w:val="00213DBA"/>
    <w:rsid w:val="0021764B"/>
    <w:rsid w:val="0022259A"/>
    <w:rsid w:val="002262A9"/>
    <w:rsid w:val="00235504"/>
    <w:rsid w:val="00235CA9"/>
    <w:rsid w:val="00236015"/>
    <w:rsid w:val="00240108"/>
    <w:rsid w:val="00241EA6"/>
    <w:rsid w:val="00243174"/>
    <w:rsid w:val="002449F5"/>
    <w:rsid w:val="00256659"/>
    <w:rsid w:val="00266E48"/>
    <w:rsid w:val="00266EDD"/>
    <w:rsid w:val="00267013"/>
    <w:rsid w:val="00267E22"/>
    <w:rsid w:val="0027081C"/>
    <w:rsid w:val="00276466"/>
    <w:rsid w:val="0028333E"/>
    <w:rsid w:val="00287CAA"/>
    <w:rsid w:val="002905B3"/>
    <w:rsid w:val="00295AD2"/>
    <w:rsid w:val="002B2C57"/>
    <w:rsid w:val="002C2617"/>
    <w:rsid w:val="002C39DA"/>
    <w:rsid w:val="002D305C"/>
    <w:rsid w:val="002E1FFF"/>
    <w:rsid w:val="002E3765"/>
    <w:rsid w:val="002F144F"/>
    <w:rsid w:val="002F40FB"/>
    <w:rsid w:val="0030137C"/>
    <w:rsid w:val="00307348"/>
    <w:rsid w:val="00307F47"/>
    <w:rsid w:val="00310F66"/>
    <w:rsid w:val="00315CAA"/>
    <w:rsid w:val="00320C87"/>
    <w:rsid w:val="003219BB"/>
    <w:rsid w:val="00323A6F"/>
    <w:rsid w:val="00326C32"/>
    <w:rsid w:val="00332A73"/>
    <w:rsid w:val="0033315E"/>
    <w:rsid w:val="00333CA4"/>
    <w:rsid w:val="00337ED7"/>
    <w:rsid w:val="003448E7"/>
    <w:rsid w:val="00350FB3"/>
    <w:rsid w:val="003659CF"/>
    <w:rsid w:val="003715DE"/>
    <w:rsid w:val="00371BC8"/>
    <w:rsid w:val="00375D11"/>
    <w:rsid w:val="00382438"/>
    <w:rsid w:val="003858A9"/>
    <w:rsid w:val="00385C1B"/>
    <w:rsid w:val="00387812"/>
    <w:rsid w:val="003900CA"/>
    <w:rsid w:val="00394FE9"/>
    <w:rsid w:val="003954CF"/>
    <w:rsid w:val="003A7F2B"/>
    <w:rsid w:val="003B38F9"/>
    <w:rsid w:val="003C39D6"/>
    <w:rsid w:val="003D0159"/>
    <w:rsid w:val="003D259C"/>
    <w:rsid w:val="003D2E6F"/>
    <w:rsid w:val="003D3F55"/>
    <w:rsid w:val="003F15FA"/>
    <w:rsid w:val="003F4FA0"/>
    <w:rsid w:val="003F5208"/>
    <w:rsid w:val="00425AEF"/>
    <w:rsid w:val="004260BC"/>
    <w:rsid w:val="00430481"/>
    <w:rsid w:val="004313B9"/>
    <w:rsid w:val="00432538"/>
    <w:rsid w:val="0044147C"/>
    <w:rsid w:val="00444DD6"/>
    <w:rsid w:val="00456AAB"/>
    <w:rsid w:val="00466172"/>
    <w:rsid w:val="004712D5"/>
    <w:rsid w:val="00471532"/>
    <w:rsid w:val="0047687C"/>
    <w:rsid w:val="00477DA3"/>
    <w:rsid w:val="00481523"/>
    <w:rsid w:val="00481A11"/>
    <w:rsid w:val="004912F8"/>
    <w:rsid w:val="0049163D"/>
    <w:rsid w:val="004941D2"/>
    <w:rsid w:val="004A4C4E"/>
    <w:rsid w:val="004A74CF"/>
    <w:rsid w:val="004B0AA5"/>
    <w:rsid w:val="004B588E"/>
    <w:rsid w:val="004B5FCF"/>
    <w:rsid w:val="004C0E4F"/>
    <w:rsid w:val="004C137D"/>
    <w:rsid w:val="004C238E"/>
    <w:rsid w:val="004C5D28"/>
    <w:rsid w:val="004D0130"/>
    <w:rsid w:val="004D1B66"/>
    <w:rsid w:val="004D4698"/>
    <w:rsid w:val="004D50B6"/>
    <w:rsid w:val="004E30E3"/>
    <w:rsid w:val="004E42D0"/>
    <w:rsid w:val="004E602F"/>
    <w:rsid w:val="004F6CCC"/>
    <w:rsid w:val="00503248"/>
    <w:rsid w:val="00505575"/>
    <w:rsid w:val="00511E5B"/>
    <w:rsid w:val="00514CE9"/>
    <w:rsid w:val="005174B0"/>
    <w:rsid w:val="0052056D"/>
    <w:rsid w:val="005273BE"/>
    <w:rsid w:val="00527C2C"/>
    <w:rsid w:val="0053149B"/>
    <w:rsid w:val="0054230B"/>
    <w:rsid w:val="00544696"/>
    <w:rsid w:val="00545429"/>
    <w:rsid w:val="00545BF0"/>
    <w:rsid w:val="00551B32"/>
    <w:rsid w:val="00554E44"/>
    <w:rsid w:val="00557352"/>
    <w:rsid w:val="005606A9"/>
    <w:rsid w:val="00561444"/>
    <w:rsid w:val="00561ADE"/>
    <w:rsid w:val="00564397"/>
    <w:rsid w:val="00567C65"/>
    <w:rsid w:val="00567FB9"/>
    <w:rsid w:val="0057215C"/>
    <w:rsid w:val="00580D5B"/>
    <w:rsid w:val="0058413C"/>
    <w:rsid w:val="0058631A"/>
    <w:rsid w:val="005A004F"/>
    <w:rsid w:val="005A1C1A"/>
    <w:rsid w:val="005A1F81"/>
    <w:rsid w:val="005A2935"/>
    <w:rsid w:val="005A3537"/>
    <w:rsid w:val="005A4186"/>
    <w:rsid w:val="005B3FBC"/>
    <w:rsid w:val="005B7D81"/>
    <w:rsid w:val="005C2516"/>
    <w:rsid w:val="005C2BE9"/>
    <w:rsid w:val="005D083A"/>
    <w:rsid w:val="005D1F80"/>
    <w:rsid w:val="005D4049"/>
    <w:rsid w:val="005D4F9A"/>
    <w:rsid w:val="005E59DB"/>
    <w:rsid w:val="005F13C6"/>
    <w:rsid w:val="005F5C90"/>
    <w:rsid w:val="005F607F"/>
    <w:rsid w:val="00605E7F"/>
    <w:rsid w:val="00606983"/>
    <w:rsid w:val="0060730B"/>
    <w:rsid w:val="00610FC1"/>
    <w:rsid w:val="006154FE"/>
    <w:rsid w:val="0063685F"/>
    <w:rsid w:val="006419D6"/>
    <w:rsid w:val="00646B83"/>
    <w:rsid w:val="00652AE8"/>
    <w:rsid w:val="0065309C"/>
    <w:rsid w:val="00660FE8"/>
    <w:rsid w:val="00665A2C"/>
    <w:rsid w:val="00686463"/>
    <w:rsid w:val="0068794D"/>
    <w:rsid w:val="00692D12"/>
    <w:rsid w:val="0069463A"/>
    <w:rsid w:val="0069571D"/>
    <w:rsid w:val="006A0AC8"/>
    <w:rsid w:val="006A10E7"/>
    <w:rsid w:val="006A3EC2"/>
    <w:rsid w:val="006B18CB"/>
    <w:rsid w:val="006B5FB1"/>
    <w:rsid w:val="006C04C4"/>
    <w:rsid w:val="006C49DB"/>
    <w:rsid w:val="006C49EF"/>
    <w:rsid w:val="006E1B9D"/>
    <w:rsid w:val="006E5151"/>
    <w:rsid w:val="006F09F2"/>
    <w:rsid w:val="006F1AB2"/>
    <w:rsid w:val="006F2F5A"/>
    <w:rsid w:val="006F3837"/>
    <w:rsid w:val="006F3CC3"/>
    <w:rsid w:val="00700463"/>
    <w:rsid w:val="00713B3F"/>
    <w:rsid w:val="007153ED"/>
    <w:rsid w:val="00725EF1"/>
    <w:rsid w:val="007333EA"/>
    <w:rsid w:val="0073424F"/>
    <w:rsid w:val="00735BCD"/>
    <w:rsid w:val="00737365"/>
    <w:rsid w:val="00751CD2"/>
    <w:rsid w:val="00757D98"/>
    <w:rsid w:val="00761E5D"/>
    <w:rsid w:val="00763955"/>
    <w:rsid w:val="00773074"/>
    <w:rsid w:val="007812FD"/>
    <w:rsid w:val="007817DE"/>
    <w:rsid w:val="00790E17"/>
    <w:rsid w:val="00794A01"/>
    <w:rsid w:val="007973D0"/>
    <w:rsid w:val="0079780D"/>
    <w:rsid w:val="007A1F3E"/>
    <w:rsid w:val="007A2EAA"/>
    <w:rsid w:val="007A68AD"/>
    <w:rsid w:val="007B0F72"/>
    <w:rsid w:val="007B5C07"/>
    <w:rsid w:val="007C2C5A"/>
    <w:rsid w:val="007D5C2E"/>
    <w:rsid w:val="007E5FFF"/>
    <w:rsid w:val="007E7381"/>
    <w:rsid w:val="007F19B0"/>
    <w:rsid w:val="007F46CA"/>
    <w:rsid w:val="007F64D1"/>
    <w:rsid w:val="00801AE7"/>
    <w:rsid w:val="00803433"/>
    <w:rsid w:val="00805B22"/>
    <w:rsid w:val="00810CD4"/>
    <w:rsid w:val="008149C5"/>
    <w:rsid w:val="00814A11"/>
    <w:rsid w:val="0082341F"/>
    <w:rsid w:val="00824F1D"/>
    <w:rsid w:val="00826F16"/>
    <w:rsid w:val="00836558"/>
    <w:rsid w:val="00837A76"/>
    <w:rsid w:val="00846723"/>
    <w:rsid w:val="00846FEB"/>
    <w:rsid w:val="00847B45"/>
    <w:rsid w:val="00853A77"/>
    <w:rsid w:val="00854449"/>
    <w:rsid w:val="00861658"/>
    <w:rsid w:val="00862867"/>
    <w:rsid w:val="00864901"/>
    <w:rsid w:val="00867E82"/>
    <w:rsid w:val="008766DC"/>
    <w:rsid w:val="00886925"/>
    <w:rsid w:val="008945AF"/>
    <w:rsid w:val="008951D3"/>
    <w:rsid w:val="00896219"/>
    <w:rsid w:val="0089641F"/>
    <w:rsid w:val="008B483D"/>
    <w:rsid w:val="008B51EA"/>
    <w:rsid w:val="008B6193"/>
    <w:rsid w:val="008C0A72"/>
    <w:rsid w:val="008D5658"/>
    <w:rsid w:val="008F110F"/>
    <w:rsid w:val="008F19BA"/>
    <w:rsid w:val="008F79F3"/>
    <w:rsid w:val="00912134"/>
    <w:rsid w:val="00912708"/>
    <w:rsid w:val="009127FE"/>
    <w:rsid w:val="00914680"/>
    <w:rsid w:val="00915429"/>
    <w:rsid w:val="00915C38"/>
    <w:rsid w:val="00923877"/>
    <w:rsid w:val="009323C7"/>
    <w:rsid w:val="00933C37"/>
    <w:rsid w:val="00937080"/>
    <w:rsid w:val="00944E84"/>
    <w:rsid w:val="00955D60"/>
    <w:rsid w:val="00962D95"/>
    <w:rsid w:val="00965A4D"/>
    <w:rsid w:val="00966707"/>
    <w:rsid w:val="00966E78"/>
    <w:rsid w:val="00970B3E"/>
    <w:rsid w:val="00971609"/>
    <w:rsid w:val="00974C67"/>
    <w:rsid w:val="0098286E"/>
    <w:rsid w:val="009849C2"/>
    <w:rsid w:val="009879C3"/>
    <w:rsid w:val="00992CB5"/>
    <w:rsid w:val="00993A7F"/>
    <w:rsid w:val="009B4103"/>
    <w:rsid w:val="009C39E2"/>
    <w:rsid w:val="009C707C"/>
    <w:rsid w:val="009D32BD"/>
    <w:rsid w:val="009D5243"/>
    <w:rsid w:val="009D6B2A"/>
    <w:rsid w:val="009D74C9"/>
    <w:rsid w:val="009E4639"/>
    <w:rsid w:val="009E5E5C"/>
    <w:rsid w:val="009F151B"/>
    <w:rsid w:val="009F18CD"/>
    <w:rsid w:val="00A061E1"/>
    <w:rsid w:val="00A07120"/>
    <w:rsid w:val="00A15DF7"/>
    <w:rsid w:val="00A166D0"/>
    <w:rsid w:val="00A17C15"/>
    <w:rsid w:val="00A2174E"/>
    <w:rsid w:val="00A25AD4"/>
    <w:rsid w:val="00A304C3"/>
    <w:rsid w:val="00A34E88"/>
    <w:rsid w:val="00A358DA"/>
    <w:rsid w:val="00A41A25"/>
    <w:rsid w:val="00A445E4"/>
    <w:rsid w:val="00A46607"/>
    <w:rsid w:val="00A57200"/>
    <w:rsid w:val="00A574A2"/>
    <w:rsid w:val="00A576F3"/>
    <w:rsid w:val="00A57A37"/>
    <w:rsid w:val="00A71B51"/>
    <w:rsid w:val="00A85682"/>
    <w:rsid w:val="00A912CE"/>
    <w:rsid w:val="00A9152A"/>
    <w:rsid w:val="00A95EF6"/>
    <w:rsid w:val="00A96816"/>
    <w:rsid w:val="00AA5BA8"/>
    <w:rsid w:val="00AB3FF6"/>
    <w:rsid w:val="00AB40C1"/>
    <w:rsid w:val="00AB4795"/>
    <w:rsid w:val="00AB6281"/>
    <w:rsid w:val="00AB75E7"/>
    <w:rsid w:val="00AC4B9A"/>
    <w:rsid w:val="00AC4ED2"/>
    <w:rsid w:val="00AC6500"/>
    <w:rsid w:val="00AD1407"/>
    <w:rsid w:val="00AD17B8"/>
    <w:rsid w:val="00AD2278"/>
    <w:rsid w:val="00AD5BBD"/>
    <w:rsid w:val="00AD633D"/>
    <w:rsid w:val="00AF0012"/>
    <w:rsid w:val="00AF162F"/>
    <w:rsid w:val="00AF4F90"/>
    <w:rsid w:val="00AF6AFB"/>
    <w:rsid w:val="00B01E81"/>
    <w:rsid w:val="00B03590"/>
    <w:rsid w:val="00B035C4"/>
    <w:rsid w:val="00B03F90"/>
    <w:rsid w:val="00B07E47"/>
    <w:rsid w:val="00B12E67"/>
    <w:rsid w:val="00B13218"/>
    <w:rsid w:val="00B205FE"/>
    <w:rsid w:val="00B20FFF"/>
    <w:rsid w:val="00B23E9E"/>
    <w:rsid w:val="00B310B5"/>
    <w:rsid w:val="00B361D8"/>
    <w:rsid w:val="00B36F34"/>
    <w:rsid w:val="00B46708"/>
    <w:rsid w:val="00B46D93"/>
    <w:rsid w:val="00B53E2F"/>
    <w:rsid w:val="00B62F24"/>
    <w:rsid w:val="00B664C7"/>
    <w:rsid w:val="00B67490"/>
    <w:rsid w:val="00B67A5C"/>
    <w:rsid w:val="00B67C49"/>
    <w:rsid w:val="00B820E7"/>
    <w:rsid w:val="00B86D80"/>
    <w:rsid w:val="00B91839"/>
    <w:rsid w:val="00BA2BE6"/>
    <w:rsid w:val="00BA632F"/>
    <w:rsid w:val="00BC5FAA"/>
    <w:rsid w:val="00BD15C0"/>
    <w:rsid w:val="00BD1848"/>
    <w:rsid w:val="00BE3588"/>
    <w:rsid w:val="00BE6BD0"/>
    <w:rsid w:val="00BE758F"/>
    <w:rsid w:val="00BF18D5"/>
    <w:rsid w:val="00BF1A2D"/>
    <w:rsid w:val="00BF236D"/>
    <w:rsid w:val="00BF288F"/>
    <w:rsid w:val="00BF3455"/>
    <w:rsid w:val="00C1181A"/>
    <w:rsid w:val="00C12127"/>
    <w:rsid w:val="00C145EA"/>
    <w:rsid w:val="00C23EF2"/>
    <w:rsid w:val="00C25889"/>
    <w:rsid w:val="00C344F5"/>
    <w:rsid w:val="00C36DBD"/>
    <w:rsid w:val="00C45FED"/>
    <w:rsid w:val="00C4779C"/>
    <w:rsid w:val="00C50852"/>
    <w:rsid w:val="00C53551"/>
    <w:rsid w:val="00C54FDA"/>
    <w:rsid w:val="00C8093E"/>
    <w:rsid w:val="00C80D92"/>
    <w:rsid w:val="00C84767"/>
    <w:rsid w:val="00C84F7A"/>
    <w:rsid w:val="00C854C5"/>
    <w:rsid w:val="00C94C0A"/>
    <w:rsid w:val="00C96E78"/>
    <w:rsid w:val="00C9783F"/>
    <w:rsid w:val="00C979ED"/>
    <w:rsid w:val="00CA013F"/>
    <w:rsid w:val="00CA60BB"/>
    <w:rsid w:val="00CA671A"/>
    <w:rsid w:val="00CB3D7B"/>
    <w:rsid w:val="00CB6603"/>
    <w:rsid w:val="00CC3A10"/>
    <w:rsid w:val="00CC47DB"/>
    <w:rsid w:val="00CC7CF4"/>
    <w:rsid w:val="00CC7EC6"/>
    <w:rsid w:val="00CD3685"/>
    <w:rsid w:val="00CD6492"/>
    <w:rsid w:val="00CE54B5"/>
    <w:rsid w:val="00CE7144"/>
    <w:rsid w:val="00CF2862"/>
    <w:rsid w:val="00CF5E00"/>
    <w:rsid w:val="00D03C0B"/>
    <w:rsid w:val="00D15E25"/>
    <w:rsid w:val="00D16121"/>
    <w:rsid w:val="00D21B7D"/>
    <w:rsid w:val="00D24862"/>
    <w:rsid w:val="00D3308A"/>
    <w:rsid w:val="00D3427D"/>
    <w:rsid w:val="00D41867"/>
    <w:rsid w:val="00D46463"/>
    <w:rsid w:val="00D512C3"/>
    <w:rsid w:val="00D536BB"/>
    <w:rsid w:val="00D542BE"/>
    <w:rsid w:val="00D61423"/>
    <w:rsid w:val="00D70009"/>
    <w:rsid w:val="00D92407"/>
    <w:rsid w:val="00D92FCA"/>
    <w:rsid w:val="00D975FF"/>
    <w:rsid w:val="00DB3F83"/>
    <w:rsid w:val="00DB4EF6"/>
    <w:rsid w:val="00DB627D"/>
    <w:rsid w:val="00DC0E2E"/>
    <w:rsid w:val="00DC32FF"/>
    <w:rsid w:val="00DC40C7"/>
    <w:rsid w:val="00DC51D4"/>
    <w:rsid w:val="00DD0D92"/>
    <w:rsid w:val="00DE0938"/>
    <w:rsid w:val="00DE354D"/>
    <w:rsid w:val="00DF2D24"/>
    <w:rsid w:val="00DF59A6"/>
    <w:rsid w:val="00DF7635"/>
    <w:rsid w:val="00DF7FA5"/>
    <w:rsid w:val="00E01DE1"/>
    <w:rsid w:val="00E07BAA"/>
    <w:rsid w:val="00E233A9"/>
    <w:rsid w:val="00E33FE8"/>
    <w:rsid w:val="00E416D1"/>
    <w:rsid w:val="00E55E39"/>
    <w:rsid w:val="00E56935"/>
    <w:rsid w:val="00E56D7E"/>
    <w:rsid w:val="00E63FF8"/>
    <w:rsid w:val="00E7171F"/>
    <w:rsid w:val="00E757D7"/>
    <w:rsid w:val="00E75AE6"/>
    <w:rsid w:val="00E80BC3"/>
    <w:rsid w:val="00E93CE0"/>
    <w:rsid w:val="00E944C3"/>
    <w:rsid w:val="00E9565D"/>
    <w:rsid w:val="00EA51D2"/>
    <w:rsid w:val="00EA56AB"/>
    <w:rsid w:val="00EA78B2"/>
    <w:rsid w:val="00EB0572"/>
    <w:rsid w:val="00EB3E55"/>
    <w:rsid w:val="00EB5EBF"/>
    <w:rsid w:val="00EC4E73"/>
    <w:rsid w:val="00ED0A1F"/>
    <w:rsid w:val="00ED1D3E"/>
    <w:rsid w:val="00ED5FBB"/>
    <w:rsid w:val="00EE10E8"/>
    <w:rsid w:val="00EE5909"/>
    <w:rsid w:val="00EF0327"/>
    <w:rsid w:val="00EF5158"/>
    <w:rsid w:val="00F0059B"/>
    <w:rsid w:val="00F02AC2"/>
    <w:rsid w:val="00F04853"/>
    <w:rsid w:val="00F143EA"/>
    <w:rsid w:val="00F17F61"/>
    <w:rsid w:val="00F20EA1"/>
    <w:rsid w:val="00F21741"/>
    <w:rsid w:val="00F239FC"/>
    <w:rsid w:val="00F252A1"/>
    <w:rsid w:val="00F279CF"/>
    <w:rsid w:val="00F334A6"/>
    <w:rsid w:val="00F6110F"/>
    <w:rsid w:val="00F616C7"/>
    <w:rsid w:val="00F62C90"/>
    <w:rsid w:val="00F869BE"/>
    <w:rsid w:val="00F913D7"/>
    <w:rsid w:val="00F93B95"/>
    <w:rsid w:val="00FB1C00"/>
    <w:rsid w:val="00FC065A"/>
    <w:rsid w:val="00FC1AAA"/>
    <w:rsid w:val="00FD122B"/>
    <w:rsid w:val="00FD13D6"/>
    <w:rsid w:val="00FE648F"/>
    <w:rsid w:val="00FE7787"/>
    <w:rsid w:val="00FF3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62F"/>
  </w:style>
  <w:style w:type="paragraph" w:styleId="Ttulo1">
    <w:name w:val="heading 1"/>
    <w:basedOn w:val="Normal"/>
    <w:next w:val="Normal"/>
    <w:link w:val="Ttulo1Car"/>
    <w:uiPriority w:val="9"/>
    <w:qFormat/>
    <w:rsid w:val="00B36F34"/>
    <w:pPr>
      <w:spacing w:before="160" w:after="120" w:line="360" w:lineRule="auto"/>
      <w:jc w:val="center"/>
      <w:outlineLvl w:val="0"/>
    </w:pPr>
    <w:rPr>
      <w:rFonts w:ascii="Arial" w:hAnsi="Arial" w:cs="Arial"/>
      <w:b/>
      <w:sz w:val="24"/>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993A7F"/>
    <w:rPr>
      <w:color w:val="0000FF" w:themeColor="hyperlink"/>
      <w:u w:val="single"/>
    </w:rPr>
  </w:style>
  <w:style w:type="character" w:styleId="Hipervnculovisitado">
    <w:name w:val="FollowedHyperlink"/>
    <w:basedOn w:val="Fuentedeprrafopredeter"/>
    <w:uiPriority w:val="99"/>
    <w:semiHidden/>
    <w:unhideWhenUsed/>
    <w:rsid w:val="00970B3E"/>
    <w:rPr>
      <w:color w:val="800080" w:themeColor="followedHyperlink"/>
      <w:u w:val="single"/>
    </w:rPr>
  </w:style>
  <w:style w:type="paragraph" w:styleId="Sinespaciado">
    <w:name w:val="No Spacing"/>
    <w:link w:val="SinespaciadoCar"/>
    <w:uiPriority w:val="1"/>
    <w:qFormat/>
    <w:rsid w:val="00937080"/>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937080"/>
    <w:rPr>
      <w:rFonts w:eastAsiaTheme="minorEastAsia"/>
    </w:rPr>
  </w:style>
  <w:style w:type="paragraph" w:styleId="Ttulo">
    <w:name w:val="Title"/>
    <w:basedOn w:val="Normal"/>
    <w:next w:val="Normal"/>
    <w:link w:val="TtuloCar"/>
    <w:uiPriority w:val="10"/>
    <w:qFormat/>
    <w:rsid w:val="00937080"/>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tuloCar">
    <w:name w:val="Título Car"/>
    <w:basedOn w:val="Fuentedeprrafopredeter"/>
    <w:link w:val="Ttulo"/>
    <w:uiPriority w:val="10"/>
    <w:rsid w:val="00937080"/>
    <w:rPr>
      <w:rFonts w:asciiTheme="majorHAnsi" w:eastAsiaTheme="majorEastAsia" w:hAnsiTheme="majorHAnsi" w:cstheme="majorBidi"/>
      <w:color w:val="404040" w:themeColor="text1" w:themeTint="BF"/>
      <w:spacing w:val="-10"/>
      <w:kern w:val="28"/>
      <w:sz w:val="56"/>
      <w:szCs w:val="56"/>
    </w:rPr>
  </w:style>
  <w:style w:type="paragraph" w:styleId="Subttulo">
    <w:name w:val="Subtitle"/>
    <w:basedOn w:val="Normal"/>
    <w:next w:val="Normal"/>
    <w:link w:val="SubttuloCar"/>
    <w:uiPriority w:val="11"/>
    <w:qFormat/>
    <w:rsid w:val="00937080"/>
    <w:pPr>
      <w:numPr>
        <w:ilvl w:val="1"/>
      </w:numPr>
      <w:spacing w:after="160" w:line="259" w:lineRule="auto"/>
    </w:pPr>
    <w:rPr>
      <w:rFonts w:eastAsiaTheme="minorEastAsia" w:cs="Times New Roman"/>
      <w:color w:val="5A5A5A" w:themeColor="text1" w:themeTint="A5"/>
      <w:spacing w:val="15"/>
    </w:rPr>
  </w:style>
  <w:style w:type="character" w:customStyle="1" w:styleId="SubttuloCar">
    <w:name w:val="Subtítulo Car"/>
    <w:basedOn w:val="Fuentedeprrafopredeter"/>
    <w:link w:val="Subttulo"/>
    <w:uiPriority w:val="11"/>
    <w:rsid w:val="00937080"/>
    <w:rPr>
      <w:rFonts w:eastAsiaTheme="minorEastAsia" w:cs="Times New Roman"/>
      <w:color w:val="5A5A5A" w:themeColor="text1" w:themeTint="A5"/>
      <w:spacing w:val="15"/>
    </w:rPr>
  </w:style>
  <w:style w:type="character" w:customStyle="1" w:styleId="Ttulo1Car">
    <w:name w:val="Título 1 Car"/>
    <w:basedOn w:val="Fuentedeprrafopredeter"/>
    <w:link w:val="Ttulo1"/>
    <w:uiPriority w:val="9"/>
    <w:rsid w:val="00B36F34"/>
    <w:rPr>
      <w:rFonts w:ascii="Arial" w:hAnsi="Arial" w:cs="Arial"/>
      <w:b/>
      <w:sz w:val="24"/>
      <w:szCs w:val="20"/>
      <w:lang w:val="es-ES"/>
    </w:rPr>
  </w:style>
  <w:style w:type="paragraph" w:styleId="TtulodeTDC">
    <w:name w:val="TOC Heading"/>
    <w:basedOn w:val="Ttulo1"/>
    <w:next w:val="Normal"/>
    <w:uiPriority w:val="39"/>
    <w:unhideWhenUsed/>
    <w:qFormat/>
    <w:rsid w:val="005174B0"/>
    <w:pPr>
      <w:keepNext/>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paragraph" w:styleId="TDC1">
    <w:name w:val="toc 1"/>
    <w:basedOn w:val="Normal"/>
    <w:next w:val="Normal"/>
    <w:autoRedefine/>
    <w:uiPriority w:val="39"/>
    <w:unhideWhenUsed/>
    <w:rsid w:val="005174B0"/>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62F"/>
  </w:style>
  <w:style w:type="paragraph" w:styleId="Ttulo1">
    <w:name w:val="heading 1"/>
    <w:basedOn w:val="Normal"/>
    <w:next w:val="Normal"/>
    <w:link w:val="Ttulo1Car"/>
    <w:uiPriority w:val="9"/>
    <w:qFormat/>
    <w:rsid w:val="00B36F34"/>
    <w:pPr>
      <w:spacing w:before="160" w:after="120" w:line="360" w:lineRule="auto"/>
      <w:jc w:val="center"/>
      <w:outlineLvl w:val="0"/>
    </w:pPr>
    <w:rPr>
      <w:rFonts w:ascii="Arial" w:hAnsi="Arial" w:cs="Arial"/>
      <w:b/>
      <w:sz w:val="24"/>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4698"/>
    <w:rPr>
      <w:color w:val="808080"/>
    </w:rPr>
  </w:style>
  <w:style w:type="paragraph" w:styleId="Textodeglobo">
    <w:name w:val="Balloon Text"/>
    <w:basedOn w:val="Normal"/>
    <w:link w:val="TextodegloboCar"/>
    <w:uiPriority w:val="99"/>
    <w:semiHidden/>
    <w:unhideWhenUsed/>
    <w:rsid w:val="004D4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4698"/>
    <w:rPr>
      <w:rFonts w:ascii="Tahoma" w:hAnsi="Tahoma" w:cs="Tahoma"/>
      <w:sz w:val="16"/>
      <w:szCs w:val="16"/>
    </w:rPr>
  </w:style>
  <w:style w:type="paragraph" w:styleId="Prrafodelista">
    <w:name w:val="List Paragraph"/>
    <w:basedOn w:val="Normal"/>
    <w:uiPriority w:val="34"/>
    <w:qFormat/>
    <w:rsid w:val="00B46708"/>
    <w:pPr>
      <w:ind w:left="720"/>
      <w:contextualSpacing/>
    </w:pPr>
  </w:style>
  <w:style w:type="table" w:styleId="Tablaconcuadrcula">
    <w:name w:val="Table Grid"/>
    <w:basedOn w:val="Tablanormal"/>
    <w:uiPriority w:val="59"/>
    <w:rsid w:val="00BD1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37A7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37A76"/>
  </w:style>
  <w:style w:type="paragraph" w:styleId="Piedepgina">
    <w:name w:val="footer"/>
    <w:basedOn w:val="Normal"/>
    <w:link w:val="PiedepginaCar"/>
    <w:uiPriority w:val="99"/>
    <w:unhideWhenUsed/>
    <w:rsid w:val="00837A7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37A76"/>
  </w:style>
  <w:style w:type="character" w:styleId="Hipervnculo">
    <w:name w:val="Hyperlink"/>
    <w:basedOn w:val="Fuentedeprrafopredeter"/>
    <w:uiPriority w:val="99"/>
    <w:unhideWhenUsed/>
    <w:rsid w:val="00993A7F"/>
    <w:rPr>
      <w:color w:val="0000FF" w:themeColor="hyperlink"/>
      <w:u w:val="single"/>
    </w:rPr>
  </w:style>
  <w:style w:type="character" w:styleId="Hipervnculovisitado">
    <w:name w:val="FollowedHyperlink"/>
    <w:basedOn w:val="Fuentedeprrafopredeter"/>
    <w:uiPriority w:val="99"/>
    <w:semiHidden/>
    <w:unhideWhenUsed/>
    <w:rsid w:val="00970B3E"/>
    <w:rPr>
      <w:color w:val="800080" w:themeColor="followedHyperlink"/>
      <w:u w:val="single"/>
    </w:rPr>
  </w:style>
  <w:style w:type="paragraph" w:styleId="Sinespaciado">
    <w:name w:val="No Spacing"/>
    <w:link w:val="SinespaciadoCar"/>
    <w:uiPriority w:val="1"/>
    <w:qFormat/>
    <w:rsid w:val="00937080"/>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937080"/>
    <w:rPr>
      <w:rFonts w:eastAsiaTheme="minorEastAsia"/>
    </w:rPr>
  </w:style>
  <w:style w:type="paragraph" w:styleId="Ttulo">
    <w:name w:val="Title"/>
    <w:basedOn w:val="Normal"/>
    <w:next w:val="Normal"/>
    <w:link w:val="TtuloCar"/>
    <w:uiPriority w:val="10"/>
    <w:qFormat/>
    <w:rsid w:val="00937080"/>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tuloCar">
    <w:name w:val="Título Car"/>
    <w:basedOn w:val="Fuentedeprrafopredeter"/>
    <w:link w:val="Ttulo"/>
    <w:uiPriority w:val="10"/>
    <w:rsid w:val="00937080"/>
    <w:rPr>
      <w:rFonts w:asciiTheme="majorHAnsi" w:eastAsiaTheme="majorEastAsia" w:hAnsiTheme="majorHAnsi" w:cstheme="majorBidi"/>
      <w:color w:val="404040" w:themeColor="text1" w:themeTint="BF"/>
      <w:spacing w:val="-10"/>
      <w:kern w:val="28"/>
      <w:sz w:val="56"/>
      <w:szCs w:val="56"/>
    </w:rPr>
  </w:style>
  <w:style w:type="paragraph" w:styleId="Subttulo">
    <w:name w:val="Subtitle"/>
    <w:basedOn w:val="Normal"/>
    <w:next w:val="Normal"/>
    <w:link w:val="SubttuloCar"/>
    <w:uiPriority w:val="11"/>
    <w:qFormat/>
    <w:rsid w:val="00937080"/>
    <w:pPr>
      <w:numPr>
        <w:ilvl w:val="1"/>
      </w:numPr>
      <w:spacing w:after="160" w:line="259" w:lineRule="auto"/>
    </w:pPr>
    <w:rPr>
      <w:rFonts w:eastAsiaTheme="minorEastAsia" w:cs="Times New Roman"/>
      <w:color w:val="5A5A5A" w:themeColor="text1" w:themeTint="A5"/>
      <w:spacing w:val="15"/>
    </w:rPr>
  </w:style>
  <w:style w:type="character" w:customStyle="1" w:styleId="SubttuloCar">
    <w:name w:val="Subtítulo Car"/>
    <w:basedOn w:val="Fuentedeprrafopredeter"/>
    <w:link w:val="Subttulo"/>
    <w:uiPriority w:val="11"/>
    <w:rsid w:val="00937080"/>
    <w:rPr>
      <w:rFonts w:eastAsiaTheme="minorEastAsia" w:cs="Times New Roman"/>
      <w:color w:val="5A5A5A" w:themeColor="text1" w:themeTint="A5"/>
      <w:spacing w:val="15"/>
    </w:rPr>
  </w:style>
  <w:style w:type="character" w:customStyle="1" w:styleId="Ttulo1Car">
    <w:name w:val="Título 1 Car"/>
    <w:basedOn w:val="Fuentedeprrafopredeter"/>
    <w:link w:val="Ttulo1"/>
    <w:uiPriority w:val="9"/>
    <w:rsid w:val="00B36F34"/>
    <w:rPr>
      <w:rFonts w:ascii="Arial" w:hAnsi="Arial" w:cs="Arial"/>
      <w:b/>
      <w:sz w:val="24"/>
      <w:szCs w:val="20"/>
      <w:lang w:val="es-ES"/>
    </w:rPr>
  </w:style>
  <w:style w:type="paragraph" w:styleId="TtulodeTDC">
    <w:name w:val="TOC Heading"/>
    <w:basedOn w:val="Ttulo1"/>
    <w:next w:val="Normal"/>
    <w:uiPriority w:val="39"/>
    <w:unhideWhenUsed/>
    <w:qFormat/>
    <w:rsid w:val="005174B0"/>
    <w:pPr>
      <w:keepNext/>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paragraph" w:styleId="TDC1">
    <w:name w:val="toc 1"/>
    <w:basedOn w:val="Normal"/>
    <w:next w:val="Normal"/>
    <w:autoRedefine/>
    <w:uiPriority w:val="39"/>
    <w:unhideWhenUsed/>
    <w:rsid w:val="005174B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ia@frro.utn.edu.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Facul</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501335-2C84-41BA-91F5-D39FD3262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3691</TotalTime>
  <Pages>1</Pages>
  <Words>258</Words>
  <Characters>1423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Manual de Procedimientos</vt:lpstr>
    </vt:vector>
  </TitlesOfParts>
  <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Procedimientos</dc:title>
  <dc:subject>de la Secretaría de Ciencia y Tecnología de la FRRo</dc:subject>
  <dc:creator>Secretaría de Ciencia y Tecnología</dc:creator>
  <cp:lastModifiedBy>UTN</cp:lastModifiedBy>
  <cp:revision>504</cp:revision>
  <cp:lastPrinted>2014-06-03T19:50:00Z</cp:lastPrinted>
  <dcterms:created xsi:type="dcterms:W3CDTF">2013-12-04T22:01:00Z</dcterms:created>
  <dcterms:modified xsi:type="dcterms:W3CDTF">2017-10-03T20:32:00Z</dcterms:modified>
</cp:coreProperties>
</file>