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7"/>
        <w:gridCol w:w="1067"/>
        <w:gridCol w:w="210"/>
        <w:gridCol w:w="3304"/>
        <w:gridCol w:w="2907"/>
        <w:gridCol w:w="1671"/>
      </w:tblGrid>
      <w:tr w:rsidR="00A177E9" w:rsidRPr="00A177E9" w:rsidTr="006C3847">
        <w:trPr>
          <w:cantSplit/>
          <w:trHeight w:val="1134"/>
        </w:trPr>
        <w:tc>
          <w:tcPr>
            <w:tcW w:w="1694" w:type="dxa"/>
            <w:gridSpan w:val="3"/>
            <w:shd w:val="clear" w:color="auto" w:fill="DBE5F1" w:themeFill="accent1" w:themeFillTint="33"/>
            <w:vAlign w:val="center"/>
          </w:tcPr>
          <w:p w:rsidR="00A177E9" w:rsidRDefault="00A177E9" w:rsidP="006C3847">
            <w:pPr>
              <w:jc w:val="center"/>
              <w:rPr>
                <w:rFonts w:ascii="Arial" w:hAnsi="Arial" w:cs="Arial"/>
                <w:sz w:val="48"/>
                <w:szCs w:val="20"/>
                <w:lang w:val="es-ES"/>
              </w:rPr>
            </w:pPr>
            <w:r w:rsidRPr="00766750">
              <w:rPr>
                <w:rFonts w:ascii="Arial" w:hAnsi="Arial" w:cs="Arial"/>
                <w:sz w:val="48"/>
                <w:szCs w:val="20"/>
                <w:lang w:val="es-ES"/>
              </w:rPr>
              <w:t>P0</w:t>
            </w:r>
            <w:r>
              <w:rPr>
                <w:rFonts w:ascii="Arial" w:hAnsi="Arial" w:cs="Arial"/>
                <w:sz w:val="48"/>
                <w:szCs w:val="20"/>
                <w:lang w:val="es-ES"/>
              </w:rPr>
              <w:t>4</w:t>
            </w:r>
          </w:p>
          <w:p w:rsidR="00A177E9" w:rsidRPr="000D6410" w:rsidRDefault="00A177E9" w:rsidP="006C384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14"/>
                <w:szCs w:val="20"/>
                <w:lang w:val="es-ES"/>
              </w:rPr>
              <w:t>Rev_10</w:t>
            </w:r>
          </w:p>
        </w:tc>
        <w:tc>
          <w:tcPr>
            <w:tcW w:w="3304" w:type="dxa"/>
            <w:vAlign w:val="center"/>
          </w:tcPr>
          <w:p w:rsidR="00A177E9" w:rsidRPr="000D6410" w:rsidRDefault="00A177E9" w:rsidP="006C3847">
            <w:pPr>
              <w:spacing w:before="160" w:after="120" w:line="36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217C0">
              <w:rPr>
                <w:rFonts w:ascii="Arial" w:hAnsi="Arial" w:cs="Arial"/>
                <w:sz w:val="18"/>
                <w:szCs w:val="20"/>
                <w:lang w:val="es-ES"/>
              </w:rPr>
              <w:t>Procedimiento Operativo</w:t>
            </w:r>
            <w:r w:rsidRPr="004217C0">
              <w:rPr>
                <w:rFonts w:ascii="Arial" w:hAnsi="Arial" w:cs="Arial"/>
                <w:sz w:val="18"/>
                <w:szCs w:val="20"/>
                <w:lang w:val="es-ES"/>
              </w:rPr>
              <w:br/>
              <w:t>de la</w:t>
            </w:r>
            <w:r w:rsidRPr="004217C0">
              <w:rPr>
                <w:rFonts w:ascii="Arial" w:hAnsi="Arial" w:cs="Arial"/>
                <w:sz w:val="18"/>
                <w:szCs w:val="20"/>
                <w:lang w:val="es-ES"/>
              </w:rPr>
              <w:br/>
              <w:t>Secretaría de Ciencia y Tecnología</w:t>
            </w:r>
          </w:p>
        </w:tc>
        <w:tc>
          <w:tcPr>
            <w:tcW w:w="4578" w:type="dxa"/>
            <w:gridSpan w:val="2"/>
            <w:vAlign w:val="center"/>
          </w:tcPr>
          <w:p w:rsidR="00A177E9" w:rsidRPr="00B361D8" w:rsidRDefault="00A177E9" w:rsidP="006C3847">
            <w:pPr>
              <w:pStyle w:val="Ttulo1"/>
              <w:outlineLvl w:val="0"/>
            </w:pPr>
            <w:bookmarkStart w:id="0" w:name="_Toc466036622"/>
            <w:r w:rsidRPr="0086347D">
              <w:t>Adscripci</w:t>
            </w:r>
            <w:r>
              <w:t>ones,</w:t>
            </w:r>
            <w:r>
              <w:br/>
            </w:r>
            <w:r w:rsidRPr="0086347D">
              <w:t>Beca</w:t>
            </w:r>
            <w:r>
              <w:t>s</w:t>
            </w:r>
            <w:bookmarkEnd w:id="0"/>
            <w:r>
              <w:t xml:space="preserve"> </w:t>
            </w:r>
            <w:r w:rsidRPr="00B520BD">
              <w:t>BIAA</w:t>
            </w:r>
            <w:r>
              <w:t xml:space="preserve"> y Becas </w:t>
            </w:r>
            <w:r w:rsidRPr="00B520BD">
              <w:t>BINID</w:t>
            </w:r>
          </w:p>
        </w:tc>
      </w:tr>
      <w:tr w:rsidR="00A177E9" w:rsidRPr="00A177E9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A177E9" w:rsidRPr="00B520BD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>Objetivo</w:t>
            </w:r>
          </w:p>
        </w:tc>
      </w:tr>
      <w:tr w:rsidR="00A177E9" w:rsidRPr="00A177E9" w:rsidTr="006C3847">
        <w:trPr>
          <w:trHeight w:val="525"/>
        </w:trPr>
        <w:tc>
          <w:tcPr>
            <w:tcW w:w="9576" w:type="dxa"/>
            <w:gridSpan w:val="6"/>
            <w:tcBorders>
              <w:bottom w:val="single" w:sz="4" w:space="0" w:color="auto"/>
            </w:tcBorders>
            <w:vAlign w:val="center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96356">
              <w:rPr>
                <w:rFonts w:ascii="Arial" w:hAnsi="Arial" w:cs="Arial"/>
                <w:sz w:val="18"/>
                <w:szCs w:val="20"/>
                <w:lang w:val="es-ES"/>
              </w:rPr>
              <w:t xml:space="preserve">Establecer los pasos necesarios para la elevación de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P</w:t>
            </w:r>
            <w:r w:rsidRPr="00596356">
              <w:rPr>
                <w:rFonts w:ascii="Arial" w:hAnsi="Arial" w:cs="Arial"/>
                <w:sz w:val="18"/>
                <w:szCs w:val="20"/>
                <w:lang w:val="es-ES"/>
              </w:rPr>
              <w:t>ostu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lación a Adscripción / Beca BIAA/ Beca </w:t>
            </w:r>
            <w:r w:rsidRPr="00596356">
              <w:rPr>
                <w:rFonts w:ascii="Arial" w:hAnsi="Arial" w:cs="Arial"/>
                <w:sz w:val="18"/>
                <w:szCs w:val="20"/>
                <w:lang w:val="es-ES"/>
              </w:rPr>
              <w:t>BINID.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96356">
              <w:rPr>
                <w:rFonts w:ascii="Arial" w:hAnsi="Arial" w:cs="Arial"/>
                <w:sz w:val="18"/>
                <w:szCs w:val="20"/>
                <w:lang w:val="es-ES"/>
              </w:rPr>
              <w:t xml:space="preserve">Establecer los pasos necesarios para la </w:t>
            </w:r>
            <w:r w:rsidRPr="007C5B29">
              <w:rPr>
                <w:rFonts w:ascii="Arial" w:hAnsi="Arial" w:cs="Arial"/>
                <w:sz w:val="18"/>
                <w:szCs w:val="20"/>
                <w:lang w:val="es-ES"/>
              </w:rPr>
              <w:t>Notificación de Asignación de</w:t>
            </w:r>
            <w:r w:rsidRPr="00596356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Adscripción / </w:t>
            </w:r>
            <w:r w:rsidRPr="00596356">
              <w:rPr>
                <w:rFonts w:ascii="Arial" w:hAnsi="Arial" w:cs="Arial"/>
                <w:sz w:val="18"/>
                <w:szCs w:val="20"/>
                <w:lang w:val="es-ES"/>
              </w:rPr>
              <w:t>Beca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BIAA/ Beca BINID</w:t>
            </w:r>
            <w:r w:rsidRPr="00596356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6507B">
              <w:rPr>
                <w:rFonts w:ascii="Arial" w:hAnsi="Arial" w:cs="Arial"/>
                <w:sz w:val="18"/>
                <w:szCs w:val="18"/>
                <w:lang w:val="es-ES"/>
              </w:rPr>
              <w:t xml:space="preserve">Establecer los pasos necesarios para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la presentación de </w:t>
            </w:r>
            <w:r w:rsidRPr="00E6507B">
              <w:rPr>
                <w:rFonts w:ascii="Arial" w:hAnsi="Arial" w:cs="Arial"/>
                <w:sz w:val="18"/>
                <w:szCs w:val="18"/>
                <w:lang w:val="es-ES"/>
              </w:rPr>
              <w:t>Certificaci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ón</w:t>
            </w:r>
            <w:r w:rsidRPr="00E6507B">
              <w:rPr>
                <w:rFonts w:ascii="Arial" w:hAnsi="Arial" w:cs="Arial"/>
                <w:sz w:val="18"/>
                <w:szCs w:val="18"/>
                <w:lang w:val="es-ES"/>
              </w:rPr>
              <w:t xml:space="preserve"> de Servicios de Becario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BIAA/ Becario BINID</w:t>
            </w:r>
            <w:r w:rsidRPr="00E6507B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A177E9" w:rsidRPr="00481114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81114">
              <w:rPr>
                <w:rFonts w:ascii="Arial" w:hAnsi="Arial" w:cs="Arial"/>
                <w:sz w:val="18"/>
                <w:szCs w:val="18"/>
                <w:lang w:val="es-ES"/>
              </w:rPr>
              <w:t xml:space="preserve">Establecer los pasos necesarios para la presentación del Informe de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Adscripción/  Beca BIAA/ Beca BINID</w:t>
            </w:r>
            <w:r w:rsidRPr="00481114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A177E9" w:rsidRPr="00A177E9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A177E9" w:rsidRPr="001E0B0C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Documentación Relacionada</w:t>
            </w:r>
          </w:p>
        </w:tc>
      </w:tr>
      <w:tr w:rsidR="00A177E9" w:rsidRPr="00412C5B" w:rsidTr="006C3847">
        <w:tc>
          <w:tcPr>
            <w:tcW w:w="1484" w:type="dxa"/>
            <w:gridSpan w:val="2"/>
            <w:shd w:val="clear" w:color="auto" w:fill="DBE5F1" w:themeFill="accent1" w:themeFillTint="33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Código</w:t>
            </w:r>
          </w:p>
        </w:tc>
        <w:tc>
          <w:tcPr>
            <w:tcW w:w="6421" w:type="dxa"/>
            <w:gridSpan w:val="3"/>
            <w:shd w:val="clear" w:color="auto" w:fill="DBE5F1" w:themeFill="accent1" w:themeFillTint="33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Descripción</w:t>
            </w:r>
          </w:p>
        </w:tc>
        <w:tc>
          <w:tcPr>
            <w:tcW w:w="1671" w:type="dxa"/>
            <w:shd w:val="clear" w:color="auto" w:fill="DBE5F1" w:themeFill="accent1" w:themeFillTint="33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Tipo</w:t>
            </w:r>
          </w:p>
        </w:tc>
      </w:tr>
      <w:tr w:rsidR="00A177E9" w:rsidRPr="00412C5B" w:rsidTr="006C3847">
        <w:tc>
          <w:tcPr>
            <w:tcW w:w="1484" w:type="dxa"/>
            <w:gridSpan w:val="2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DAR</w:t>
            </w:r>
          </w:p>
        </w:tc>
        <w:tc>
          <w:tcPr>
            <w:tcW w:w="6421" w:type="dxa"/>
            <w:gridSpan w:val="3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Documentación Adicional Requerida</w:t>
            </w:r>
          </w:p>
        </w:tc>
        <w:tc>
          <w:tcPr>
            <w:tcW w:w="1671" w:type="dxa"/>
            <w:vAlign w:val="center"/>
          </w:tcPr>
          <w:p w:rsidR="00A177E9" w:rsidRPr="00480AFF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--</w:t>
            </w:r>
          </w:p>
        </w:tc>
      </w:tr>
      <w:tr w:rsidR="00A177E9" w:rsidRPr="00412C5B" w:rsidTr="006C3847">
        <w:tc>
          <w:tcPr>
            <w:tcW w:w="1484" w:type="dxa"/>
            <w:gridSpan w:val="2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DDJJ</w:t>
            </w:r>
          </w:p>
        </w:tc>
        <w:tc>
          <w:tcPr>
            <w:tcW w:w="6421" w:type="dxa"/>
            <w:gridSpan w:val="3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Declaración Jurada</w:t>
            </w:r>
          </w:p>
        </w:tc>
        <w:tc>
          <w:tcPr>
            <w:tcW w:w="1671" w:type="dxa"/>
            <w:vAlign w:val="center"/>
          </w:tcPr>
          <w:p w:rsidR="00A177E9" w:rsidRPr="00480AFF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Formulario</w:t>
            </w:r>
          </w:p>
        </w:tc>
      </w:tr>
      <w:tr w:rsidR="00A177E9" w:rsidRPr="00412C5B" w:rsidTr="006C3847">
        <w:tc>
          <w:tcPr>
            <w:tcW w:w="1484" w:type="dxa"/>
            <w:gridSpan w:val="2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SB01</w:t>
            </w:r>
          </w:p>
        </w:tc>
        <w:tc>
          <w:tcPr>
            <w:tcW w:w="6421" w:type="dxa"/>
            <w:gridSpan w:val="3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 xml:space="preserve">Postulación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y Aval para</w:t>
            </w: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 xml:space="preserve"> Adscripción/ Beca</w:t>
            </w:r>
          </w:p>
        </w:tc>
        <w:tc>
          <w:tcPr>
            <w:tcW w:w="1671" w:type="dxa"/>
            <w:vAlign w:val="center"/>
          </w:tcPr>
          <w:p w:rsidR="00A177E9" w:rsidRPr="00480AFF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Formulario</w:t>
            </w:r>
          </w:p>
        </w:tc>
      </w:tr>
      <w:tr w:rsidR="00A177E9" w:rsidRPr="00412C5B" w:rsidTr="006C3847">
        <w:tc>
          <w:tcPr>
            <w:tcW w:w="1484" w:type="dxa"/>
            <w:gridSpan w:val="2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SB02</w:t>
            </w:r>
          </w:p>
        </w:tc>
        <w:tc>
          <w:tcPr>
            <w:tcW w:w="6421" w:type="dxa"/>
            <w:gridSpan w:val="3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Carta de Recomendación</w:t>
            </w:r>
          </w:p>
        </w:tc>
        <w:tc>
          <w:tcPr>
            <w:tcW w:w="1671" w:type="dxa"/>
            <w:vAlign w:val="center"/>
          </w:tcPr>
          <w:p w:rsidR="00A177E9" w:rsidRPr="00480AFF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Formulario</w:t>
            </w:r>
          </w:p>
        </w:tc>
      </w:tr>
      <w:tr w:rsidR="00A177E9" w:rsidRPr="00412C5B" w:rsidTr="006C3847">
        <w:tc>
          <w:tcPr>
            <w:tcW w:w="1484" w:type="dxa"/>
            <w:gridSpan w:val="2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SB03</w:t>
            </w:r>
          </w:p>
        </w:tc>
        <w:tc>
          <w:tcPr>
            <w:tcW w:w="6421" w:type="dxa"/>
            <w:gridSpan w:val="3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Certificación de Servicios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de Becario</w:t>
            </w:r>
          </w:p>
        </w:tc>
        <w:tc>
          <w:tcPr>
            <w:tcW w:w="1671" w:type="dxa"/>
            <w:vAlign w:val="center"/>
          </w:tcPr>
          <w:p w:rsidR="00A177E9" w:rsidRPr="00480AFF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Formulario</w:t>
            </w:r>
          </w:p>
        </w:tc>
      </w:tr>
      <w:tr w:rsidR="00A177E9" w:rsidRPr="00412C5B" w:rsidTr="006C3847">
        <w:tc>
          <w:tcPr>
            <w:tcW w:w="1484" w:type="dxa"/>
            <w:gridSpan w:val="2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SB04</w:t>
            </w:r>
          </w:p>
        </w:tc>
        <w:tc>
          <w:tcPr>
            <w:tcW w:w="6421" w:type="dxa"/>
            <w:gridSpan w:val="3"/>
            <w:vAlign w:val="center"/>
          </w:tcPr>
          <w:p w:rsidR="00A177E9" w:rsidRPr="005806B7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5806B7">
              <w:rPr>
                <w:rFonts w:ascii="Arial" w:hAnsi="Arial" w:cs="Arial"/>
                <w:sz w:val="18"/>
                <w:szCs w:val="20"/>
                <w:lang w:val="es-ES"/>
              </w:rPr>
              <w:t>Informe de Adscripción/ Beca</w:t>
            </w:r>
          </w:p>
        </w:tc>
        <w:tc>
          <w:tcPr>
            <w:tcW w:w="1671" w:type="dxa"/>
            <w:vAlign w:val="center"/>
          </w:tcPr>
          <w:p w:rsidR="00A177E9" w:rsidRPr="00480AFF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Formulario</w:t>
            </w:r>
          </w:p>
        </w:tc>
      </w:tr>
      <w:tr w:rsidR="00A177E9" w:rsidRPr="00412C5B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A177E9" w:rsidRPr="00E152B2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</w:p>
        </w:tc>
      </w:tr>
      <w:tr w:rsidR="00A177E9" w:rsidRPr="00A177E9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886925">
              <w:rPr>
                <w:rFonts w:ascii="Arial" w:hAnsi="Arial" w:cs="Arial"/>
                <w:sz w:val="18"/>
                <w:szCs w:val="20"/>
                <w:lang w:val="es-ES"/>
              </w:rPr>
              <w:t xml:space="preserve">Procedimiento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-</w:t>
            </w:r>
            <w:r w:rsidRPr="00886925">
              <w:rPr>
                <w:rFonts w:ascii="Arial" w:hAnsi="Arial" w:cs="Arial"/>
                <w:sz w:val="18"/>
                <w:szCs w:val="20"/>
                <w:lang w:val="es-ES"/>
              </w:rPr>
              <w:t xml:space="preserve"> Parte 1: </w:t>
            </w:r>
            <w:r w:rsidRPr="00742DBF">
              <w:rPr>
                <w:rFonts w:ascii="Arial" w:hAnsi="Arial" w:cs="Arial"/>
                <w:sz w:val="18"/>
                <w:szCs w:val="20"/>
                <w:lang w:val="es-ES"/>
              </w:rPr>
              <w:t>Postu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lación a Adscripción/  Beca BIAA/ Beca BINID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886925">
              <w:rPr>
                <w:rFonts w:ascii="Arial" w:hAnsi="Arial" w:cs="Arial"/>
                <w:sz w:val="18"/>
                <w:szCs w:val="20"/>
                <w:lang w:val="es-ES"/>
              </w:rPr>
              <w:t xml:space="preserve">Difunde los plazos de la presentación de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Postulación</w:t>
            </w:r>
            <w:r w:rsidRPr="00733144">
              <w:rPr>
                <w:rFonts w:ascii="Arial" w:hAnsi="Arial" w:cs="Arial"/>
                <w:sz w:val="18"/>
                <w:szCs w:val="20"/>
                <w:lang w:val="es-ES"/>
              </w:rPr>
              <w:t xml:space="preserve"> a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A</w:t>
            </w:r>
            <w:r w:rsidRPr="00733144">
              <w:rPr>
                <w:rFonts w:ascii="Arial" w:hAnsi="Arial" w:cs="Arial"/>
                <w:sz w:val="18"/>
                <w:szCs w:val="20"/>
                <w:lang w:val="es-ES"/>
              </w:rPr>
              <w:t>dscripci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ón/ B</w:t>
            </w:r>
            <w:r w:rsidRPr="00733144">
              <w:rPr>
                <w:rFonts w:ascii="Arial" w:hAnsi="Arial" w:cs="Arial"/>
                <w:sz w:val="18"/>
                <w:szCs w:val="20"/>
                <w:lang w:val="es-ES"/>
              </w:rPr>
              <w:t>eca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A177E9" w:rsidRPr="00A177E9" w:rsidTr="006C3847">
        <w:trPr>
          <w:trHeight w:val="256"/>
        </w:trPr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2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Postulante</w:t>
            </w:r>
          </w:p>
        </w:tc>
        <w:tc>
          <w:tcPr>
            <w:tcW w:w="8092" w:type="dxa"/>
            <w:gridSpan w:val="4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A85682">
              <w:rPr>
                <w:rFonts w:ascii="Arial" w:hAnsi="Arial" w:cs="Arial"/>
                <w:sz w:val="18"/>
                <w:szCs w:val="20"/>
                <w:lang w:val="es-ES"/>
              </w:rPr>
              <w:t>Completa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todos los datos requeridos en el formulario de P</w:t>
            </w:r>
            <w:r w:rsidRPr="00BD7EE5">
              <w:rPr>
                <w:rFonts w:ascii="Arial" w:hAnsi="Arial" w:cs="Arial"/>
                <w:sz w:val="18"/>
                <w:szCs w:val="20"/>
                <w:lang w:val="es-ES"/>
              </w:rPr>
              <w:t>ostulación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y Aval para Adscripción/ Beca</w:t>
            </w:r>
            <w:r w:rsidRPr="00A85682">
              <w:rPr>
                <w:rFonts w:ascii="Arial" w:hAnsi="Arial" w:cs="Arial"/>
                <w:sz w:val="18"/>
                <w:szCs w:val="20"/>
                <w:lang w:val="es-ES"/>
              </w:rPr>
              <w:t xml:space="preserve"> (S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B</w:t>
            </w:r>
            <w:r w:rsidRPr="00A85682">
              <w:rPr>
                <w:rFonts w:ascii="Arial" w:hAnsi="Arial" w:cs="Arial"/>
                <w:sz w:val="18"/>
                <w:szCs w:val="20"/>
                <w:lang w:val="es-ES"/>
              </w:rPr>
              <w:t>0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1), y recopila toda la D</w:t>
            </w:r>
            <w:r w:rsidRPr="00E65AF7">
              <w:rPr>
                <w:rFonts w:ascii="Arial" w:hAnsi="Arial" w:cs="Arial"/>
                <w:sz w:val="18"/>
                <w:szCs w:val="20"/>
                <w:lang w:val="es-ES"/>
              </w:rPr>
              <w:t xml:space="preserve">ocumentación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A</w:t>
            </w:r>
            <w:r w:rsidRPr="00E65AF7">
              <w:rPr>
                <w:rFonts w:ascii="Arial" w:hAnsi="Arial" w:cs="Arial"/>
                <w:sz w:val="18"/>
                <w:szCs w:val="20"/>
                <w:lang w:val="es-ES"/>
              </w:rPr>
              <w:t xml:space="preserve">dicional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R</w:t>
            </w:r>
            <w:r w:rsidRPr="00E65AF7">
              <w:rPr>
                <w:rFonts w:ascii="Arial" w:hAnsi="Arial" w:cs="Arial"/>
                <w:sz w:val="18"/>
                <w:szCs w:val="20"/>
                <w:lang w:val="es-ES"/>
              </w:rPr>
              <w:t>equerida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(DAR).</w:t>
            </w:r>
          </w:p>
        </w:tc>
      </w:tr>
      <w:tr w:rsidR="00A177E9" w:rsidRPr="00A177E9" w:rsidTr="006C3847">
        <w:trPr>
          <w:trHeight w:val="256"/>
        </w:trPr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3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Director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s-ES"/>
              </w:rPr>
              <w:t>Ads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s-ES"/>
              </w:rPr>
              <w:t>/ Beca</w:t>
            </w:r>
          </w:p>
        </w:tc>
        <w:tc>
          <w:tcPr>
            <w:tcW w:w="8092" w:type="dxa"/>
            <w:gridSpan w:val="4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Completa todos los datos requeridos en la Carta de</w:t>
            </w:r>
            <w:r w:rsidRPr="00BD7EE5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R</w:t>
            </w:r>
            <w:r w:rsidRPr="00BD7EE5">
              <w:rPr>
                <w:rFonts w:ascii="Arial" w:hAnsi="Arial" w:cs="Arial"/>
                <w:sz w:val="18"/>
                <w:szCs w:val="20"/>
                <w:lang w:val="es-ES"/>
              </w:rPr>
              <w:t xml:space="preserve">ecomendación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(SB02)</w:t>
            </w:r>
            <w:r w:rsidRPr="00116072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Eleva la Postulación 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>(SB0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>+SB0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2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>+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DAR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 xml:space="preserve">)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a la UCT solicitando el Aval correspondiente.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4</w:t>
            </w:r>
          </w:p>
        </w:tc>
        <w:tc>
          <w:tcPr>
            <w:tcW w:w="1067" w:type="dxa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Director de UCT</w:t>
            </w:r>
          </w:p>
        </w:tc>
        <w:tc>
          <w:tcPr>
            <w:tcW w:w="8092" w:type="dxa"/>
            <w:gridSpan w:val="4"/>
            <w:vAlign w:val="center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Avala la Postulación a Adscripción/ Beca.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 xml:space="preserve">Eleva la Postulación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Adscripción / Beca 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>a la Secretaría de Ciencia y Tecnología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5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  <w:vAlign w:val="center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Eleva la Postulación para su evaluación, según: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38"/>
              <w:gridCol w:w="7238"/>
            </w:tblGrid>
            <w:tr w:rsidR="00A177E9" w:rsidRPr="00A177E9" w:rsidTr="006C3847">
              <w:tc>
                <w:tcPr>
                  <w:tcW w:w="638" w:type="dxa"/>
                </w:tcPr>
                <w:p w:rsidR="00A177E9" w:rsidRDefault="00A177E9" w:rsidP="006C3847">
                  <w:pPr>
                    <w:spacing w:before="60" w:line="360" w:lineRule="auto"/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</w:pPr>
                </w:p>
              </w:tc>
              <w:tc>
                <w:tcPr>
                  <w:tcW w:w="7238" w:type="dxa"/>
                </w:tcPr>
                <w:p w:rsidR="00A177E9" w:rsidRPr="00514CE9" w:rsidRDefault="00A177E9" w:rsidP="006C3847">
                  <w:pPr>
                    <w:spacing w:before="60" w:line="360" w:lineRule="auto"/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>Adscripción</w:t>
                  </w:r>
                  <w:r w:rsidRPr="00514CE9"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 xml:space="preserve">: </w:t>
                  </w:r>
                  <w:r w:rsidRPr="000066CB"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 xml:space="preserve">Comisión Asesora de Ciencia, Tecnología y Posgrado de la </w:t>
                  </w:r>
                  <w:r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>FRRo</w:t>
                  </w:r>
                </w:p>
              </w:tc>
            </w:tr>
            <w:tr w:rsidR="00A177E9" w:rsidRPr="00A177E9" w:rsidTr="006C3847">
              <w:tc>
                <w:tcPr>
                  <w:tcW w:w="638" w:type="dxa"/>
                </w:tcPr>
                <w:p w:rsidR="00A177E9" w:rsidRDefault="00A177E9" w:rsidP="006C3847">
                  <w:pPr>
                    <w:spacing w:before="60" w:line="360" w:lineRule="auto"/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</w:pPr>
                </w:p>
              </w:tc>
              <w:tc>
                <w:tcPr>
                  <w:tcW w:w="7238" w:type="dxa"/>
                </w:tcPr>
                <w:p w:rsidR="00A177E9" w:rsidRPr="00514CE9" w:rsidRDefault="00A177E9" w:rsidP="006C3847">
                  <w:pPr>
                    <w:spacing w:before="60" w:line="360" w:lineRule="auto"/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</w:pPr>
                  <w:r w:rsidRPr="00FA5553"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>Beca BIAA/</w:t>
                  </w:r>
                  <w:r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 xml:space="preserve"> Beca </w:t>
                  </w:r>
                  <w:r w:rsidRPr="00FA5553"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>BINID</w:t>
                  </w:r>
                  <w:r w:rsidRPr="00514CE9"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 xml:space="preserve">: </w:t>
                  </w:r>
                  <w:r w:rsidRPr="00FA5553">
                    <w:rPr>
                      <w:rFonts w:ascii="Arial" w:hAnsi="Arial" w:cs="Arial"/>
                      <w:sz w:val="18"/>
                      <w:szCs w:val="20"/>
                      <w:lang w:val="es-ES"/>
                    </w:rPr>
                    <w:t>a la Secretaría de Ciencia, Tecnología y Posgrado de la UTN</w:t>
                  </w:r>
                </w:p>
              </w:tc>
            </w:tr>
          </w:tbl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A177E9" w:rsidRPr="00A177E9" w:rsidTr="006C3847">
        <w:tc>
          <w:tcPr>
            <w:tcW w:w="417" w:type="dxa"/>
          </w:tcPr>
          <w:p w:rsidR="00A177E9" w:rsidRPr="00D61423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AR"/>
              </w:rPr>
              <w:t>6</w:t>
            </w:r>
          </w:p>
        </w:tc>
        <w:tc>
          <w:tcPr>
            <w:tcW w:w="1067" w:type="dxa"/>
          </w:tcPr>
          <w:p w:rsidR="00A177E9" w:rsidRPr="00D61423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  <w:vAlign w:val="center"/>
          </w:tcPr>
          <w:p w:rsidR="00A177E9" w:rsidRPr="00033D3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Archiva copia de la Postulación a Adscripción/ Beca (</w:t>
            </w:r>
            <w:r w:rsidRPr="004F73C8">
              <w:rPr>
                <w:rFonts w:ascii="Arial" w:hAnsi="Arial" w:cs="Arial"/>
                <w:sz w:val="18"/>
                <w:szCs w:val="20"/>
                <w:lang w:val="es-AR"/>
              </w:rPr>
              <w:t>SB0</w:t>
            </w:r>
            <w:r>
              <w:rPr>
                <w:rFonts w:ascii="Arial" w:hAnsi="Arial" w:cs="Arial"/>
                <w:sz w:val="18"/>
                <w:szCs w:val="20"/>
                <w:lang w:val="es-AR"/>
              </w:rPr>
              <w:t>1+SB02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).</w:t>
            </w:r>
          </w:p>
        </w:tc>
      </w:tr>
      <w:tr w:rsidR="00A177E9" w:rsidRPr="00A177E9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A177E9" w:rsidRPr="004F73C8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</w:p>
        </w:tc>
      </w:tr>
      <w:tr w:rsidR="00A177E9" w:rsidRPr="00A177E9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lastRenderedPageBreak/>
              <w:t>Procedimiento - Parte 2</w:t>
            </w:r>
            <w:r w:rsidRPr="00886925">
              <w:rPr>
                <w:rFonts w:ascii="Arial" w:hAnsi="Arial" w:cs="Arial"/>
                <w:sz w:val="18"/>
                <w:szCs w:val="20"/>
                <w:lang w:val="es-ES"/>
              </w:rPr>
              <w:t xml:space="preserve">: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Notificación de Asignación de Adscripción / Beca BIAA/ Beca BINID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Notifica al Solicitante sobre la asignación de una Adscripción/  Beca BIAA/ Beca BINID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2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Adscripto/ Becario</w:t>
            </w:r>
          </w:p>
        </w:tc>
        <w:tc>
          <w:tcPr>
            <w:tcW w:w="8092" w:type="dxa"/>
            <w:gridSpan w:val="4"/>
            <w:vAlign w:val="center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Completa el formulario de Declaración Jurada</w:t>
            </w:r>
            <w:r w:rsidRPr="00097720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(DDJJ).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3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Director 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s-ES"/>
              </w:rPr>
              <w:t>Ads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s-ES"/>
              </w:rPr>
              <w:t>/ Beca</w:t>
            </w:r>
          </w:p>
        </w:tc>
        <w:tc>
          <w:tcPr>
            <w:tcW w:w="8092" w:type="dxa"/>
            <w:gridSpan w:val="4"/>
            <w:vAlign w:val="center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Avala los datos declarados por el Postulante en la Declaración Jurada.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Eleva la Declaración Jurada al Director de UCT solicitando el Aval correspondiente</w:t>
            </w:r>
            <w:r w:rsidRPr="009D5243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4</w:t>
            </w:r>
          </w:p>
        </w:tc>
        <w:tc>
          <w:tcPr>
            <w:tcW w:w="1067" w:type="dxa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Director de UCT</w:t>
            </w:r>
          </w:p>
        </w:tc>
        <w:tc>
          <w:tcPr>
            <w:tcW w:w="8092" w:type="dxa"/>
            <w:gridSpan w:val="4"/>
            <w:vAlign w:val="center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Avala la Declaración Jurada.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 xml:space="preserve">Eleva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el Formulario de Declaración 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>a la Secretaría de Ciencia y Tecnología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Pr="00D61423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AR"/>
              </w:rPr>
              <w:t>5</w:t>
            </w:r>
          </w:p>
        </w:tc>
        <w:tc>
          <w:tcPr>
            <w:tcW w:w="1067" w:type="dxa"/>
          </w:tcPr>
          <w:p w:rsidR="00A177E9" w:rsidRPr="00D61423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</w:tcPr>
          <w:p w:rsidR="00A177E9" w:rsidRPr="00033D3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Archiva copia de la Declaración Jurada (DDJJ).</w:t>
            </w:r>
          </w:p>
        </w:tc>
      </w:tr>
      <w:tr w:rsidR="00A177E9" w:rsidRPr="00A177E9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A177E9" w:rsidRPr="00033D3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</w:p>
        </w:tc>
      </w:tr>
      <w:tr w:rsidR="00A177E9" w:rsidRPr="00A177E9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Procedimiento - Parte 3</w:t>
            </w:r>
            <w:r w:rsidRPr="00886925">
              <w:rPr>
                <w:rFonts w:ascii="Arial" w:hAnsi="Arial" w:cs="Arial"/>
                <w:sz w:val="18"/>
                <w:szCs w:val="20"/>
                <w:lang w:val="es-ES"/>
              </w:rPr>
              <w:t xml:space="preserve">: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Certificación de Servicios de </w:t>
            </w:r>
            <w:r w:rsidRPr="00742DBF">
              <w:rPr>
                <w:rFonts w:ascii="Arial" w:hAnsi="Arial" w:cs="Arial"/>
                <w:sz w:val="18"/>
                <w:szCs w:val="20"/>
                <w:lang w:val="es-ES"/>
              </w:rPr>
              <w:t>Beca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rio</w:t>
            </w:r>
            <w:r w:rsidRPr="00742DBF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BIAA/ Becario BINID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Director de Beca</w:t>
            </w:r>
          </w:p>
        </w:tc>
        <w:tc>
          <w:tcPr>
            <w:tcW w:w="8092" w:type="dxa"/>
            <w:gridSpan w:val="4"/>
            <w:vAlign w:val="center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Completa todos los datos requeridos en la </w:t>
            </w:r>
            <w:r w:rsidRPr="00923267">
              <w:rPr>
                <w:rFonts w:ascii="Arial" w:hAnsi="Arial" w:cs="Arial"/>
                <w:sz w:val="18"/>
                <w:szCs w:val="20"/>
                <w:lang w:val="es-ES"/>
              </w:rPr>
              <w:t>Certificación de Servicios (SB0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3</w:t>
            </w:r>
            <w:r w:rsidRPr="00923267">
              <w:rPr>
                <w:rFonts w:ascii="Arial" w:hAnsi="Arial" w:cs="Arial"/>
                <w:sz w:val="18"/>
                <w:szCs w:val="20"/>
                <w:lang w:val="es-ES"/>
              </w:rPr>
              <w:t>)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9D5243">
              <w:rPr>
                <w:rFonts w:ascii="Arial" w:hAnsi="Arial" w:cs="Arial"/>
                <w:sz w:val="18"/>
                <w:szCs w:val="20"/>
                <w:lang w:val="es-ES"/>
              </w:rPr>
              <w:t xml:space="preserve">Eleva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el Formulario de Certificación de Servicios</w:t>
            </w:r>
            <w:r w:rsidRPr="009D5243">
              <w:rPr>
                <w:rFonts w:ascii="Arial" w:hAnsi="Arial" w:cs="Arial"/>
                <w:sz w:val="18"/>
                <w:szCs w:val="20"/>
                <w:lang w:val="es-ES"/>
              </w:rPr>
              <w:t xml:space="preserve"> a la Secretaría de Ciencia y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Tecnología</w:t>
            </w:r>
            <w:r w:rsidRPr="009D5243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A177E9" w:rsidRPr="00A177E9" w:rsidTr="006C3847"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AR"/>
              </w:rPr>
              <w:t>2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Avala la Certificación de Servicios.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Eleva la Certificación de Servicios a la Secretaría Administrativa.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Procede con los pasos administrativos necesarios.</w:t>
            </w:r>
          </w:p>
        </w:tc>
      </w:tr>
      <w:tr w:rsidR="00A177E9" w:rsidRPr="00A177E9" w:rsidTr="006C3847">
        <w:trPr>
          <w:trHeight w:val="525"/>
        </w:trPr>
        <w:tc>
          <w:tcPr>
            <w:tcW w:w="95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177E9" w:rsidRPr="00033D3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</w:p>
        </w:tc>
      </w:tr>
      <w:tr w:rsidR="00A177E9" w:rsidRPr="00A177E9" w:rsidTr="006C3847">
        <w:tc>
          <w:tcPr>
            <w:tcW w:w="9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Procedimiento - Parte 4: Informe de Adscripción</w:t>
            </w:r>
            <w:r>
              <w:rPr>
                <w:lang w:val="es-AR"/>
              </w:rPr>
              <w:t>/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Beca BIAA/ Beca BINID</w:t>
            </w:r>
          </w:p>
        </w:tc>
      </w:tr>
      <w:tr w:rsidR="00A177E9" w:rsidRPr="00A177E9" w:rsidTr="006C384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Notifica los plazos de la presentación del Informe de Adscripción</w:t>
            </w:r>
            <w:r w:rsidRPr="0029058F">
              <w:rPr>
                <w:rFonts w:ascii="Arial" w:hAnsi="Arial" w:cs="Arial"/>
                <w:sz w:val="18"/>
                <w:szCs w:val="20"/>
                <w:lang w:val="es-ES"/>
              </w:rPr>
              <w:t xml:space="preserve">/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Beca.</w:t>
            </w:r>
          </w:p>
        </w:tc>
      </w:tr>
      <w:tr w:rsidR="00A177E9" w:rsidRPr="00A177E9" w:rsidTr="006C384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Adscripto/ Becario</w:t>
            </w:r>
          </w:p>
        </w:tc>
        <w:tc>
          <w:tcPr>
            <w:tcW w:w="8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Completa todos los datos requeridos en el Informe de Adscripción/  Beca (SB04).</w:t>
            </w:r>
          </w:p>
        </w:tc>
      </w:tr>
      <w:tr w:rsidR="00A177E9" w:rsidRPr="00A177E9" w:rsidTr="006C3847">
        <w:trPr>
          <w:trHeight w:val="256"/>
        </w:trPr>
        <w:tc>
          <w:tcPr>
            <w:tcW w:w="41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3</w:t>
            </w:r>
          </w:p>
        </w:tc>
        <w:tc>
          <w:tcPr>
            <w:tcW w:w="1067" w:type="dxa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Director 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s-ES"/>
              </w:rPr>
              <w:t>Ads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s-ES"/>
              </w:rPr>
              <w:t>/ Beca</w:t>
            </w:r>
          </w:p>
        </w:tc>
        <w:tc>
          <w:tcPr>
            <w:tcW w:w="8092" w:type="dxa"/>
            <w:gridSpan w:val="4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Completa todos los datos requeridos en el Formulario de Informe</w:t>
            </w:r>
            <w:r w:rsidRPr="00116072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  <w:p w:rsidR="00A177E9" w:rsidRPr="001E0B0C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Eleva el Informe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de Adscripción/ Beca 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>a la Secretaría de Ciencia y Tecnología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A177E9" w:rsidRPr="00A177E9" w:rsidTr="006C384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En caso de Adscripción: Eleva el Informe</w:t>
            </w:r>
            <w:r w:rsidRPr="009D5243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0D1D8E">
              <w:rPr>
                <w:rFonts w:ascii="Arial" w:hAnsi="Arial" w:cs="Arial"/>
                <w:sz w:val="18"/>
                <w:szCs w:val="20"/>
                <w:lang w:val="es-ES"/>
              </w:rPr>
              <w:t xml:space="preserve">a la </w:t>
            </w:r>
            <w:r w:rsidRPr="000066CB">
              <w:rPr>
                <w:rFonts w:ascii="Arial" w:hAnsi="Arial" w:cs="Arial"/>
                <w:sz w:val="18"/>
                <w:szCs w:val="20"/>
                <w:lang w:val="es-ES"/>
              </w:rPr>
              <w:t xml:space="preserve">Comisión Asesora de Ciencia, Tecnología y Posgrado de la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FRRo</w:t>
            </w:r>
            <w:r w:rsidRPr="000066CB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>para su evaluación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En caso de Beca: Eleva el Informe a la Secretaría de Ciencia, Tecnología y Posgrado de la UTN para su evaluación.</w:t>
            </w:r>
          </w:p>
        </w:tc>
      </w:tr>
      <w:tr w:rsidR="00A177E9" w:rsidRPr="00A177E9" w:rsidTr="006C384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AR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Pr="00033D3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Archiva copia del Informe</w:t>
            </w:r>
            <w:r w:rsidRPr="00474741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de Adscripción/ Beca (SB04).</w:t>
            </w:r>
          </w:p>
        </w:tc>
      </w:tr>
      <w:tr w:rsidR="00A177E9" w:rsidRPr="00A177E9" w:rsidTr="006C3847">
        <w:trPr>
          <w:trHeight w:val="525"/>
        </w:trPr>
        <w:tc>
          <w:tcPr>
            <w:tcW w:w="95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A177E9" w:rsidTr="006C3847">
        <w:tc>
          <w:tcPr>
            <w:tcW w:w="9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Observaciones</w:t>
            </w:r>
          </w:p>
        </w:tc>
      </w:tr>
      <w:tr w:rsidR="00A177E9" w:rsidRPr="00A177E9" w:rsidTr="006C384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AR"/>
              </w:rPr>
              <w:t>A</w:t>
            </w:r>
          </w:p>
        </w:tc>
        <w:tc>
          <w:tcPr>
            <w:tcW w:w="9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E9" w:rsidRDefault="00A177E9" w:rsidP="006C3847">
            <w:pPr>
              <w:spacing w:before="60" w:line="36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La Secretaría de Ciencia y Tecnología no aceptará como válidas aquellas Postulaciones a Adscripciones/ </w:t>
            </w:r>
            <w:r w:rsidRPr="00595E44">
              <w:rPr>
                <w:rFonts w:ascii="Arial" w:hAnsi="Arial" w:cs="Arial"/>
                <w:sz w:val="18"/>
                <w:szCs w:val="18"/>
                <w:lang w:val="es-ES"/>
              </w:rPr>
              <w:t>Becas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que no se realicen según los lineamientos del presente Procedimiento, como así tampoco las que se encuentren incompletas o no cuenten con los avales correspondientes.</w:t>
            </w:r>
          </w:p>
        </w:tc>
      </w:tr>
    </w:tbl>
    <w:p w:rsidR="001F7EE5" w:rsidRPr="005102C2" w:rsidRDefault="001F7EE5" w:rsidP="00C96E78">
      <w:pPr>
        <w:spacing w:line="360" w:lineRule="auto"/>
        <w:rPr>
          <w:rFonts w:ascii="Arial" w:hAnsi="Arial" w:cs="Arial"/>
          <w:sz w:val="14"/>
          <w:szCs w:val="20"/>
          <w:lang w:val="es-AR"/>
        </w:rPr>
      </w:pPr>
      <w:bookmarkStart w:id="1" w:name="_GoBack"/>
      <w:bookmarkEnd w:id="1"/>
    </w:p>
    <w:sectPr w:rsidR="001F7EE5" w:rsidRPr="005102C2" w:rsidSect="0010795E">
      <w:headerReference w:type="default" r:id="rId9"/>
      <w:footerReference w:type="default" r:id="rId10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EE5" w:rsidRDefault="001F7EE5" w:rsidP="00837A76">
      <w:pPr>
        <w:spacing w:after="0" w:line="240" w:lineRule="auto"/>
      </w:pPr>
      <w:r>
        <w:separator/>
      </w:r>
    </w:p>
  </w:endnote>
  <w:endnote w:type="continuationSeparator" w:id="0">
    <w:p w:rsidR="001F7EE5" w:rsidRDefault="001F7EE5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003779"/>
      <w:docPartObj>
        <w:docPartGallery w:val="Page Numbers (Bottom of Page)"/>
        <w:docPartUnique/>
      </w:docPartObj>
    </w:sdtPr>
    <w:sdtEndPr/>
    <w:sdtContent>
      <w:p w:rsidR="001F7EE5" w:rsidRDefault="001F7EE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7E9" w:rsidRPr="00A177E9">
          <w:rPr>
            <w:noProof/>
            <w:lang w:val="es-ES"/>
          </w:rPr>
          <w:t>2</w:t>
        </w:r>
        <w:r>
          <w:fldChar w:fldCharType="end"/>
        </w:r>
      </w:p>
    </w:sdtContent>
  </w:sdt>
  <w:p w:rsidR="001F7EE5" w:rsidRDefault="001F7EE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EE5" w:rsidRDefault="001F7EE5" w:rsidP="00837A76">
      <w:pPr>
        <w:spacing w:after="0" w:line="240" w:lineRule="auto"/>
      </w:pPr>
      <w:r>
        <w:separator/>
      </w:r>
    </w:p>
  </w:footnote>
  <w:footnote w:type="continuationSeparator" w:id="0">
    <w:p w:rsidR="001F7EE5" w:rsidRDefault="001F7EE5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1F7EE5" w:rsidRPr="00A177E9" w:rsidTr="001F7EE5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1F7EE5" w:rsidRDefault="001F7EE5" w:rsidP="00E56935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7FB11ACB" wp14:editId="485DC752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1F7EE5" w:rsidRPr="004D440E" w:rsidRDefault="001F7EE5" w:rsidP="00E56935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A177E9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1F7EE5" w:rsidRDefault="001F7EE5" w:rsidP="00E56935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1F7EE5" w:rsidRDefault="001F7EE5" w:rsidP="00E56935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1F7EE5" w:rsidRPr="00CD3685" w:rsidRDefault="001F7EE5" w:rsidP="00E56935">
    <w:pPr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drawingGridHorizontalSpacing w:val="113"/>
  <w:drawingGridVerticalSpacing w:val="113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07B46"/>
    <w:rsid w:val="000104B3"/>
    <w:rsid w:val="00011555"/>
    <w:rsid w:val="00011714"/>
    <w:rsid w:val="00011804"/>
    <w:rsid w:val="00011EBE"/>
    <w:rsid w:val="000130EC"/>
    <w:rsid w:val="000339E4"/>
    <w:rsid w:val="00050B46"/>
    <w:rsid w:val="000527EF"/>
    <w:rsid w:val="0005280D"/>
    <w:rsid w:val="000542FA"/>
    <w:rsid w:val="00076674"/>
    <w:rsid w:val="000808BE"/>
    <w:rsid w:val="000919AB"/>
    <w:rsid w:val="00097720"/>
    <w:rsid w:val="000A0272"/>
    <w:rsid w:val="000A0990"/>
    <w:rsid w:val="000A551F"/>
    <w:rsid w:val="000B0E95"/>
    <w:rsid w:val="000B2DE1"/>
    <w:rsid w:val="000C2548"/>
    <w:rsid w:val="000C6CE5"/>
    <w:rsid w:val="000D3B39"/>
    <w:rsid w:val="000D411C"/>
    <w:rsid w:val="000D6410"/>
    <w:rsid w:val="000E2F64"/>
    <w:rsid w:val="000E5651"/>
    <w:rsid w:val="000E7A4A"/>
    <w:rsid w:val="000F0F25"/>
    <w:rsid w:val="0010795E"/>
    <w:rsid w:val="0011074C"/>
    <w:rsid w:val="00112BE4"/>
    <w:rsid w:val="00116072"/>
    <w:rsid w:val="001214CD"/>
    <w:rsid w:val="001254D4"/>
    <w:rsid w:val="0012586C"/>
    <w:rsid w:val="0013530D"/>
    <w:rsid w:val="001372F4"/>
    <w:rsid w:val="00141B18"/>
    <w:rsid w:val="00141D65"/>
    <w:rsid w:val="00142C93"/>
    <w:rsid w:val="001455FA"/>
    <w:rsid w:val="00154BC9"/>
    <w:rsid w:val="0016023B"/>
    <w:rsid w:val="00161C6A"/>
    <w:rsid w:val="00164EEE"/>
    <w:rsid w:val="00172D37"/>
    <w:rsid w:val="00176DD2"/>
    <w:rsid w:val="00182C26"/>
    <w:rsid w:val="00186019"/>
    <w:rsid w:val="00191583"/>
    <w:rsid w:val="001A761D"/>
    <w:rsid w:val="001A7CA0"/>
    <w:rsid w:val="001B0B26"/>
    <w:rsid w:val="001B100D"/>
    <w:rsid w:val="001C7234"/>
    <w:rsid w:val="001D0FFD"/>
    <w:rsid w:val="001D1633"/>
    <w:rsid w:val="001D1F18"/>
    <w:rsid w:val="001D36B2"/>
    <w:rsid w:val="001D570C"/>
    <w:rsid w:val="001D74EC"/>
    <w:rsid w:val="001E0B0C"/>
    <w:rsid w:val="001E10E6"/>
    <w:rsid w:val="001E2017"/>
    <w:rsid w:val="001E7D27"/>
    <w:rsid w:val="001F2314"/>
    <w:rsid w:val="001F36A2"/>
    <w:rsid w:val="001F4753"/>
    <w:rsid w:val="001F7EE5"/>
    <w:rsid w:val="00201C1B"/>
    <w:rsid w:val="002110EE"/>
    <w:rsid w:val="00211D97"/>
    <w:rsid w:val="002127CF"/>
    <w:rsid w:val="0021307D"/>
    <w:rsid w:val="00213DBA"/>
    <w:rsid w:val="0021764B"/>
    <w:rsid w:val="0022259A"/>
    <w:rsid w:val="002262A9"/>
    <w:rsid w:val="00235504"/>
    <w:rsid w:val="00235CA9"/>
    <w:rsid w:val="00236015"/>
    <w:rsid w:val="00240108"/>
    <w:rsid w:val="00241EA6"/>
    <w:rsid w:val="00243174"/>
    <w:rsid w:val="002449F5"/>
    <w:rsid w:val="00256659"/>
    <w:rsid w:val="00266E48"/>
    <w:rsid w:val="00266EDD"/>
    <w:rsid w:val="00267013"/>
    <w:rsid w:val="00267E22"/>
    <w:rsid w:val="0027081C"/>
    <w:rsid w:val="0028333E"/>
    <w:rsid w:val="00287CAA"/>
    <w:rsid w:val="002905B3"/>
    <w:rsid w:val="00295AD2"/>
    <w:rsid w:val="002B2C57"/>
    <w:rsid w:val="002C2617"/>
    <w:rsid w:val="002C39DA"/>
    <w:rsid w:val="002D305C"/>
    <w:rsid w:val="002E1FFF"/>
    <w:rsid w:val="002E3765"/>
    <w:rsid w:val="002F144F"/>
    <w:rsid w:val="002F40FB"/>
    <w:rsid w:val="0030137C"/>
    <w:rsid w:val="00307348"/>
    <w:rsid w:val="00307F47"/>
    <w:rsid w:val="00315CAA"/>
    <w:rsid w:val="00320C87"/>
    <w:rsid w:val="003219BB"/>
    <w:rsid w:val="00323A6F"/>
    <w:rsid w:val="00326C32"/>
    <w:rsid w:val="00332A73"/>
    <w:rsid w:val="0033315E"/>
    <w:rsid w:val="00333CA4"/>
    <w:rsid w:val="00337ED7"/>
    <w:rsid w:val="003448E7"/>
    <w:rsid w:val="00350FB3"/>
    <w:rsid w:val="003659CF"/>
    <w:rsid w:val="003715DE"/>
    <w:rsid w:val="00371BC8"/>
    <w:rsid w:val="00375D11"/>
    <w:rsid w:val="00382438"/>
    <w:rsid w:val="003858A9"/>
    <w:rsid w:val="00385C1B"/>
    <w:rsid w:val="00387812"/>
    <w:rsid w:val="003900CA"/>
    <w:rsid w:val="00394FE9"/>
    <w:rsid w:val="003954CF"/>
    <w:rsid w:val="003A7F2B"/>
    <w:rsid w:val="003B38F9"/>
    <w:rsid w:val="003C39D6"/>
    <w:rsid w:val="003D0159"/>
    <w:rsid w:val="003D259C"/>
    <w:rsid w:val="003D2E6F"/>
    <w:rsid w:val="003D3F55"/>
    <w:rsid w:val="003F15FA"/>
    <w:rsid w:val="003F4FA0"/>
    <w:rsid w:val="003F5208"/>
    <w:rsid w:val="00425AEF"/>
    <w:rsid w:val="004260BC"/>
    <w:rsid w:val="00430481"/>
    <w:rsid w:val="004313B9"/>
    <w:rsid w:val="00432538"/>
    <w:rsid w:val="0044147C"/>
    <w:rsid w:val="00444DD6"/>
    <w:rsid w:val="00456AAB"/>
    <w:rsid w:val="00466172"/>
    <w:rsid w:val="004712D5"/>
    <w:rsid w:val="00471532"/>
    <w:rsid w:val="0047687C"/>
    <w:rsid w:val="00477DA3"/>
    <w:rsid w:val="00481523"/>
    <w:rsid w:val="00481A11"/>
    <w:rsid w:val="004912F8"/>
    <w:rsid w:val="0049163D"/>
    <w:rsid w:val="004941D2"/>
    <w:rsid w:val="004A4C4E"/>
    <w:rsid w:val="004A74CF"/>
    <w:rsid w:val="004B0AA5"/>
    <w:rsid w:val="004B588E"/>
    <w:rsid w:val="004B5FCF"/>
    <w:rsid w:val="004C0E4F"/>
    <w:rsid w:val="004C137D"/>
    <w:rsid w:val="004C238E"/>
    <w:rsid w:val="004C5D28"/>
    <w:rsid w:val="004D0130"/>
    <w:rsid w:val="004D1B66"/>
    <w:rsid w:val="004D4698"/>
    <w:rsid w:val="004D50B6"/>
    <w:rsid w:val="004E30E3"/>
    <w:rsid w:val="004E42D0"/>
    <w:rsid w:val="004E602F"/>
    <w:rsid w:val="004F6CCC"/>
    <w:rsid w:val="00503248"/>
    <w:rsid w:val="00505575"/>
    <w:rsid w:val="005102C2"/>
    <w:rsid w:val="00511E5B"/>
    <w:rsid w:val="00514CE9"/>
    <w:rsid w:val="005174B0"/>
    <w:rsid w:val="0052056D"/>
    <w:rsid w:val="005273BE"/>
    <w:rsid w:val="00527C2C"/>
    <w:rsid w:val="0053149B"/>
    <w:rsid w:val="0054230B"/>
    <w:rsid w:val="00544696"/>
    <w:rsid w:val="00545429"/>
    <w:rsid w:val="00545BF0"/>
    <w:rsid w:val="00551B32"/>
    <w:rsid w:val="00554E44"/>
    <w:rsid w:val="00557352"/>
    <w:rsid w:val="005606A9"/>
    <w:rsid w:val="00561444"/>
    <w:rsid w:val="00561ADE"/>
    <w:rsid w:val="00564397"/>
    <w:rsid w:val="00567C65"/>
    <w:rsid w:val="00567FB9"/>
    <w:rsid w:val="0057215C"/>
    <w:rsid w:val="00580D5B"/>
    <w:rsid w:val="0058413C"/>
    <w:rsid w:val="0058631A"/>
    <w:rsid w:val="005A004F"/>
    <w:rsid w:val="005A1C1A"/>
    <w:rsid w:val="005A1F81"/>
    <w:rsid w:val="005A2935"/>
    <w:rsid w:val="005A3537"/>
    <w:rsid w:val="005A4186"/>
    <w:rsid w:val="005B7D81"/>
    <w:rsid w:val="005C2516"/>
    <w:rsid w:val="005C2BE9"/>
    <w:rsid w:val="005D083A"/>
    <w:rsid w:val="005D1F80"/>
    <w:rsid w:val="005D4049"/>
    <w:rsid w:val="005D4F9A"/>
    <w:rsid w:val="005E59DB"/>
    <w:rsid w:val="005F13C6"/>
    <w:rsid w:val="005F5C90"/>
    <w:rsid w:val="005F607F"/>
    <w:rsid w:val="00605E7F"/>
    <w:rsid w:val="00606983"/>
    <w:rsid w:val="0060730B"/>
    <w:rsid w:val="00610FC1"/>
    <w:rsid w:val="006154FE"/>
    <w:rsid w:val="0063685F"/>
    <w:rsid w:val="006419D6"/>
    <w:rsid w:val="00646B83"/>
    <w:rsid w:val="00652AE8"/>
    <w:rsid w:val="0065309C"/>
    <w:rsid w:val="00660FE8"/>
    <w:rsid w:val="00665A2C"/>
    <w:rsid w:val="00686463"/>
    <w:rsid w:val="0068794D"/>
    <w:rsid w:val="00692D12"/>
    <w:rsid w:val="0069463A"/>
    <w:rsid w:val="0069571D"/>
    <w:rsid w:val="006A0AC8"/>
    <w:rsid w:val="006A10E7"/>
    <w:rsid w:val="006A3EC2"/>
    <w:rsid w:val="006B18CB"/>
    <w:rsid w:val="006B5FB1"/>
    <w:rsid w:val="006C04C4"/>
    <w:rsid w:val="006C49DB"/>
    <w:rsid w:val="006C49EF"/>
    <w:rsid w:val="006E1B9D"/>
    <w:rsid w:val="006E5151"/>
    <w:rsid w:val="006F09F2"/>
    <w:rsid w:val="006F1AB2"/>
    <w:rsid w:val="006F2F5A"/>
    <w:rsid w:val="006F3837"/>
    <w:rsid w:val="006F3CC3"/>
    <w:rsid w:val="00700463"/>
    <w:rsid w:val="00713B3F"/>
    <w:rsid w:val="007153ED"/>
    <w:rsid w:val="00725EF1"/>
    <w:rsid w:val="007333EA"/>
    <w:rsid w:val="0073424F"/>
    <w:rsid w:val="00735BCD"/>
    <w:rsid w:val="00737365"/>
    <w:rsid w:val="00751CD2"/>
    <w:rsid w:val="00757D98"/>
    <w:rsid w:val="00761E5D"/>
    <w:rsid w:val="00763955"/>
    <w:rsid w:val="00773074"/>
    <w:rsid w:val="007812FD"/>
    <w:rsid w:val="007817DE"/>
    <w:rsid w:val="00790E17"/>
    <w:rsid w:val="00794A01"/>
    <w:rsid w:val="007973D0"/>
    <w:rsid w:val="0079780D"/>
    <w:rsid w:val="007A1F3E"/>
    <w:rsid w:val="007A2EAA"/>
    <w:rsid w:val="007A68AD"/>
    <w:rsid w:val="007B0F72"/>
    <w:rsid w:val="007B5C07"/>
    <w:rsid w:val="007C2C5A"/>
    <w:rsid w:val="007D5C2E"/>
    <w:rsid w:val="007E5FFF"/>
    <w:rsid w:val="007E7381"/>
    <w:rsid w:val="007F19B0"/>
    <w:rsid w:val="007F46CA"/>
    <w:rsid w:val="007F64D1"/>
    <w:rsid w:val="00801AE7"/>
    <w:rsid w:val="00803433"/>
    <w:rsid w:val="00805B22"/>
    <w:rsid w:val="00810CD4"/>
    <w:rsid w:val="008149C5"/>
    <w:rsid w:val="00814A11"/>
    <w:rsid w:val="0082341F"/>
    <w:rsid w:val="00824F1D"/>
    <w:rsid w:val="00826F16"/>
    <w:rsid w:val="00836558"/>
    <w:rsid w:val="00837A76"/>
    <w:rsid w:val="00846723"/>
    <w:rsid w:val="00846FEB"/>
    <w:rsid w:val="00847B45"/>
    <w:rsid w:val="00853A77"/>
    <w:rsid w:val="00854449"/>
    <w:rsid w:val="00861658"/>
    <w:rsid w:val="00862867"/>
    <w:rsid w:val="00864901"/>
    <w:rsid w:val="00867E82"/>
    <w:rsid w:val="008766DC"/>
    <w:rsid w:val="00886925"/>
    <w:rsid w:val="008945AF"/>
    <w:rsid w:val="008951D3"/>
    <w:rsid w:val="00896219"/>
    <w:rsid w:val="0089641F"/>
    <w:rsid w:val="008B483D"/>
    <w:rsid w:val="008B51EA"/>
    <w:rsid w:val="008B6193"/>
    <w:rsid w:val="008C0A72"/>
    <w:rsid w:val="008D5658"/>
    <w:rsid w:val="008F110F"/>
    <w:rsid w:val="008F19BA"/>
    <w:rsid w:val="008F79F3"/>
    <w:rsid w:val="00912134"/>
    <w:rsid w:val="00912708"/>
    <w:rsid w:val="009127FE"/>
    <w:rsid w:val="00914680"/>
    <w:rsid w:val="00915429"/>
    <w:rsid w:val="00915C38"/>
    <w:rsid w:val="00923877"/>
    <w:rsid w:val="009323C7"/>
    <w:rsid w:val="00933C37"/>
    <w:rsid w:val="00937080"/>
    <w:rsid w:val="00944E84"/>
    <w:rsid w:val="00955D60"/>
    <w:rsid w:val="00962D95"/>
    <w:rsid w:val="00965A4D"/>
    <w:rsid w:val="00966707"/>
    <w:rsid w:val="00966E78"/>
    <w:rsid w:val="00970B3E"/>
    <w:rsid w:val="00971609"/>
    <w:rsid w:val="00974C67"/>
    <w:rsid w:val="0098286E"/>
    <w:rsid w:val="009849C2"/>
    <w:rsid w:val="009879C3"/>
    <w:rsid w:val="00992CB5"/>
    <w:rsid w:val="00993A7F"/>
    <w:rsid w:val="009B4103"/>
    <w:rsid w:val="009C39E2"/>
    <w:rsid w:val="009C707C"/>
    <w:rsid w:val="009D32BD"/>
    <w:rsid w:val="009D5243"/>
    <w:rsid w:val="009D6B2A"/>
    <w:rsid w:val="009D74C9"/>
    <w:rsid w:val="009E4639"/>
    <w:rsid w:val="009E5E5C"/>
    <w:rsid w:val="009F151B"/>
    <w:rsid w:val="009F18CD"/>
    <w:rsid w:val="00A061E1"/>
    <w:rsid w:val="00A07120"/>
    <w:rsid w:val="00A15DF7"/>
    <w:rsid w:val="00A166D0"/>
    <w:rsid w:val="00A177E9"/>
    <w:rsid w:val="00A17C15"/>
    <w:rsid w:val="00A2174E"/>
    <w:rsid w:val="00A25AD4"/>
    <w:rsid w:val="00A304C3"/>
    <w:rsid w:val="00A34E88"/>
    <w:rsid w:val="00A358DA"/>
    <w:rsid w:val="00A41A25"/>
    <w:rsid w:val="00A445E4"/>
    <w:rsid w:val="00A46607"/>
    <w:rsid w:val="00A57200"/>
    <w:rsid w:val="00A574A2"/>
    <w:rsid w:val="00A576F3"/>
    <w:rsid w:val="00A57A37"/>
    <w:rsid w:val="00A71B51"/>
    <w:rsid w:val="00A85682"/>
    <w:rsid w:val="00A912CE"/>
    <w:rsid w:val="00A9152A"/>
    <w:rsid w:val="00A95EF6"/>
    <w:rsid w:val="00A96816"/>
    <w:rsid w:val="00AA5BA8"/>
    <w:rsid w:val="00AB3FF6"/>
    <w:rsid w:val="00AB40C1"/>
    <w:rsid w:val="00AB4795"/>
    <w:rsid w:val="00AB6281"/>
    <w:rsid w:val="00AB75E7"/>
    <w:rsid w:val="00AC4B9A"/>
    <w:rsid w:val="00AC4ED2"/>
    <w:rsid w:val="00AC6500"/>
    <w:rsid w:val="00AD1407"/>
    <w:rsid w:val="00AD17B8"/>
    <w:rsid w:val="00AD2278"/>
    <w:rsid w:val="00AD5BBD"/>
    <w:rsid w:val="00AD633D"/>
    <w:rsid w:val="00AF0012"/>
    <w:rsid w:val="00AF4F90"/>
    <w:rsid w:val="00AF6AFB"/>
    <w:rsid w:val="00B01E81"/>
    <w:rsid w:val="00B03590"/>
    <w:rsid w:val="00B035C4"/>
    <w:rsid w:val="00B03F90"/>
    <w:rsid w:val="00B07E47"/>
    <w:rsid w:val="00B12E67"/>
    <w:rsid w:val="00B13218"/>
    <w:rsid w:val="00B205FE"/>
    <w:rsid w:val="00B20FFF"/>
    <w:rsid w:val="00B23E9E"/>
    <w:rsid w:val="00B310B5"/>
    <w:rsid w:val="00B361D8"/>
    <w:rsid w:val="00B36F34"/>
    <w:rsid w:val="00B46708"/>
    <w:rsid w:val="00B46D93"/>
    <w:rsid w:val="00B53E2F"/>
    <w:rsid w:val="00B62F24"/>
    <w:rsid w:val="00B664C7"/>
    <w:rsid w:val="00B67490"/>
    <w:rsid w:val="00B67A5C"/>
    <w:rsid w:val="00B67C49"/>
    <w:rsid w:val="00B820E7"/>
    <w:rsid w:val="00B86D80"/>
    <w:rsid w:val="00B91839"/>
    <w:rsid w:val="00BA2BE6"/>
    <w:rsid w:val="00BA632F"/>
    <w:rsid w:val="00BC5FAA"/>
    <w:rsid w:val="00BD15C0"/>
    <w:rsid w:val="00BD1848"/>
    <w:rsid w:val="00BE3588"/>
    <w:rsid w:val="00BE6BD0"/>
    <w:rsid w:val="00BE758F"/>
    <w:rsid w:val="00BF18D5"/>
    <w:rsid w:val="00BF1A2D"/>
    <w:rsid w:val="00BF236D"/>
    <w:rsid w:val="00BF288F"/>
    <w:rsid w:val="00BF3455"/>
    <w:rsid w:val="00C1181A"/>
    <w:rsid w:val="00C12127"/>
    <w:rsid w:val="00C145EA"/>
    <w:rsid w:val="00C23EF2"/>
    <w:rsid w:val="00C25889"/>
    <w:rsid w:val="00C344F5"/>
    <w:rsid w:val="00C36DBD"/>
    <w:rsid w:val="00C45FED"/>
    <w:rsid w:val="00C4779C"/>
    <w:rsid w:val="00C50852"/>
    <w:rsid w:val="00C53551"/>
    <w:rsid w:val="00C54FDA"/>
    <w:rsid w:val="00C8093E"/>
    <w:rsid w:val="00C80D92"/>
    <w:rsid w:val="00C84767"/>
    <w:rsid w:val="00C84F7A"/>
    <w:rsid w:val="00C854C5"/>
    <w:rsid w:val="00C94C0A"/>
    <w:rsid w:val="00C96E78"/>
    <w:rsid w:val="00C9783F"/>
    <w:rsid w:val="00C979ED"/>
    <w:rsid w:val="00CA013F"/>
    <w:rsid w:val="00CA60BB"/>
    <w:rsid w:val="00CA671A"/>
    <w:rsid w:val="00CB3D7B"/>
    <w:rsid w:val="00CB6603"/>
    <w:rsid w:val="00CC3A10"/>
    <w:rsid w:val="00CC47DB"/>
    <w:rsid w:val="00CC7CF4"/>
    <w:rsid w:val="00CC7EC6"/>
    <w:rsid w:val="00CD3685"/>
    <w:rsid w:val="00CD6492"/>
    <w:rsid w:val="00CE54B5"/>
    <w:rsid w:val="00CE7144"/>
    <w:rsid w:val="00CF2862"/>
    <w:rsid w:val="00CF5E00"/>
    <w:rsid w:val="00D03C0B"/>
    <w:rsid w:val="00D15E25"/>
    <w:rsid w:val="00D16121"/>
    <w:rsid w:val="00D21B7D"/>
    <w:rsid w:val="00D24862"/>
    <w:rsid w:val="00D3308A"/>
    <w:rsid w:val="00D3427D"/>
    <w:rsid w:val="00D41867"/>
    <w:rsid w:val="00D46463"/>
    <w:rsid w:val="00D512C3"/>
    <w:rsid w:val="00D536BB"/>
    <w:rsid w:val="00D542BE"/>
    <w:rsid w:val="00D61423"/>
    <w:rsid w:val="00D70009"/>
    <w:rsid w:val="00D71E51"/>
    <w:rsid w:val="00D92407"/>
    <w:rsid w:val="00D92FCA"/>
    <w:rsid w:val="00D975FF"/>
    <w:rsid w:val="00DB3F83"/>
    <w:rsid w:val="00DB4EF6"/>
    <w:rsid w:val="00DB627D"/>
    <w:rsid w:val="00DC0E2E"/>
    <w:rsid w:val="00DC32FF"/>
    <w:rsid w:val="00DC40C7"/>
    <w:rsid w:val="00DC51D4"/>
    <w:rsid w:val="00DD0D92"/>
    <w:rsid w:val="00DE0938"/>
    <w:rsid w:val="00DE354D"/>
    <w:rsid w:val="00DF2D24"/>
    <w:rsid w:val="00DF59A6"/>
    <w:rsid w:val="00DF7635"/>
    <w:rsid w:val="00DF7FA5"/>
    <w:rsid w:val="00E01DE1"/>
    <w:rsid w:val="00E07BAA"/>
    <w:rsid w:val="00E233A9"/>
    <w:rsid w:val="00E33425"/>
    <w:rsid w:val="00E33FE8"/>
    <w:rsid w:val="00E416D1"/>
    <w:rsid w:val="00E55E39"/>
    <w:rsid w:val="00E56935"/>
    <w:rsid w:val="00E56D7E"/>
    <w:rsid w:val="00E63FF8"/>
    <w:rsid w:val="00E7171F"/>
    <w:rsid w:val="00E757D7"/>
    <w:rsid w:val="00E75AE6"/>
    <w:rsid w:val="00E80BC3"/>
    <w:rsid w:val="00E93CE0"/>
    <w:rsid w:val="00E944C3"/>
    <w:rsid w:val="00E9565D"/>
    <w:rsid w:val="00EA51D2"/>
    <w:rsid w:val="00EA56AB"/>
    <w:rsid w:val="00EA78B2"/>
    <w:rsid w:val="00EB0572"/>
    <w:rsid w:val="00EB3E55"/>
    <w:rsid w:val="00EB5EBF"/>
    <w:rsid w:val="00EC4E73"/>
    <w:rsid w:val="00ED0A1F"/>
    <w:rsid w:val="00ED1D3E"/>
    <w:rsid w:val="00ED5FBB"/>
    <w:rsid w:val="00EE10E8"/>
    <w:rsid w:val="00EE5909"/>
    <w:rsid w:val="00EF0327"/>
    <w:rsid w:val="00EF5158"/>
    <w:rsid w:val="00F0059B"/>
    <w:rsid w:val="00F02AC2"/>
    <w:rsid w:val="00F04853"/>
    <w:rsid w:val="00F12FA7"/>
    <w:rsid w:val="00F143EA"/>
    <w:rsid w:val="00F17F61"/>
    <w:rsid w:val="00F20EA1"/>
    <w:rsid w:val="00F21741"/>
    <w:rsid w:val="00F239FC"/>
    <w:rsid w:val="00F252A1"/>
    <w:rsid w:val="00F279CF"/>
    <w:rsid w:val="00F334A6"/>
    <w:rsid w:val="00F6110F"/>
    <w:rsid w:val="00F616C7"/>
    <w:rsid w:val="00F62C90"/>
    <w:rsid w:val="00F869BE"/>
    <w:rsid w:val="00F913D7"/>
    <w:rsid w:val="00F93B95"/>
    <w:rsid w:val="00FB1C00"/>
    <w:rsid w:val="00FC065A"/>
    <w:rsid w:val="00FC1AAA"/>
    <w:rsid w:val="00FD122B"/>
    <w:rsid w:val="00FD13D6"/>
    <w:rsid w:val="00FE648F"/>
    <w:rsid w:val="00FE7787"/>
    <w:rsid w:val="00FF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C2"/>
  </w:style>
  <w:style w:type="paragraph" w:styleId="Ttulo1">
    <w:name w:val="heading 1"/>
    <w:basedOn w:val="Normal"/>
    <w:next w:val="Normal"/>
    <w:link w:val="Ttulo1Car"/>
    <w:uiPriority w:val="9"/>
    <w:qFormat/>
    <w:rsid w:val="00B36F34"/>
    <w:pPr>
      <w:spacing w:before="160" w:after="120" w:line="360" w:lineRule="auto"/>
      <w:jc w:val="center"/>
      <w:outlineLvl w:val="0"/>
    </w:pPr>
    <w:rPr>
      <w:rFonts w:ascii="Arial" w:hAnsi="Arial" w:cs="Arial"/>
      <w:b/>
      <w:sz w:val="24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993A7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70B3E"/>
    <w:rPr>
      <w:color w:val="800080" w:themeColor="followedHyperlink"/>
      <w:u w:val="single"/>
    </w:rPr>
  </w:style>
  <w:style w:type="paragraph" w:styleId="Sinespaciado">
    <w:name w:val="No Spacing"/>
    <w:link w:val="SinespaciadoCar"/>
    <w:uiPriority w:val="1"/>
    <w:qFormat/>
    <w:rsid w:val="00937080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37080"/>
    <w:rPr>
      <w:rFonts w:eastAsiaTheme="minorEastAsia"/>
    </w:rPr>
  </w:style>
  <w:style w:type="paragraph" w:styleId="Ttulo">
    <w:name w:val="Title"/>
    <w:basedOn w:val="Normal"/>
    <w:next w:val="Normal"/>
    <w:link w:val="TtuloCar"/>
    <w:uiPriority w:val="10"/>
    <w:qFormat/>
    <w:rsid w:val="00937080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37080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37080"/>
    <w:pPr>
      <w:numPr>
        <w:ilvl w:val="1"/>
      </w:numPr>
      <w:spacing w:after="160" w:line="259" w:lineRule="auto"/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937080"/>
    <w:rPr>
      <w:rFonts w:eastAsiaTheme="minorEastAsia" w:cs="Times New Roman"/>
      <w:color w:val="5A5A5A" w:themeColor="text1" w:themeTint="A5"/>
      <w:spacing w:val="15"/>
    </w:rPr>
  </w:style>
  <w:style w:type="character" w:customStyle="1" w:styleId="Ttulo1Car">
    <w:name w:val="Título 1 Car"/>
    <w:basedOn w:val="Fuentedeprrafopredeter"/>
    <w:link w:val="Ttulo1"/>
    <w:uiPriority w:val="9"/>
    <w:rsid w:val="00B36F34"/>
    <w:rPr>
      <w:rFonts w:ascii="Arial" w:hAnsi="Arial" w:cs="Arial"/>
      <w:b/>
      <w:sz w:val="24"/>
      <w:szCs w:val="20"/>
      <w:lang w:val="es-ES"/>
    </w:rPr>
  </w:style>
  <w:style w:type="paragraph" w:styleId="TtulodeTDC">
    <w:name w:val="TOC Heading"/>
    <w:basedOn w:val="Ttulo1"/>
    <w:next w:val="Normal"/>
    <w:uiPriority w:val="39"/>
    <w:unhideWhenUsed/>
    <w:qFormat/>
    <w:rsid w:val="005174B0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5174B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C2"/>
  </w:style>
  <w:style w:type="paragraph" w:styleId="Ttulo1">
    <w:name w:val="heading 1"/>
    <w:basedOn w:val="Normal"/>
    <w:next w:val="Normal"/>
    <w:link w:val="Ttulo1Car"/>
    <w:uiPriority w:val="9"/>
    <w:qFormat/>
    <w:rsid w:val="00B36F34"/>
    <w:pPr>
      <w:spacing w:before="160" w:after="120" w:line="360" w:lineRule="auto"/>
      <w:jc w:val="center"/>
      <w:outlineLvl w:val="0"/>
    </w:pPr>
    <w:rPr>
      <w:rFonts w:ascii="Arial" w:hAnsi="Arial" w:cs="Arial"/>
      <w:b/>
      <w:sz w:val="24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993A7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70B3E"/>
    <w:rPr>
      <w:color w:val="800080" w:themeColor="followedHyperlink"/>
      <w:u w:val="single"/>
    </w:rPr>
  </w:style>
  <w:style w:type="paragraph" w:styleId="Sinespaciado">
    <w:name w:val="No Spacing"/>
    <w:link w:val="SinespaciadoCar"/>
    <w:uiPriority w:val="1"/>
    <w:qFormat/>
    <w:rsid w:val="00937080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37080"/>
    <w:rPr>
      <w:rFonts w:eastAsiaTheme="minorEastAsia"/>
    </w:rPr>
  </w:style>
  <w:style w:type="paragraph" w:styleId="Ttulo">
    <w:name w:val="Title"/>
    <w:basedOn w:val="Normal"/>
    <w:next w:val="Normal"/>
    <w:link w:val="TtuloCar"/>
    <w:uiPriority w:val="10"/>
    <w:qFormat/>
    <w:rsid w:val="00937080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37080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37080"/>
    <w:pPr>
      <w:numPr>
        <w:ilvl w:val="1"/>
      </w:numPr>
      <w:spacing w:after="160" w:line="259" w:lineRule="auto"/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937080"/>
    <w:rPr>
      <w:rFonts w:eastAsiaTheme="minorEastAsia" w:cs="Times New Roman"/>
      <w:color w:val="5A5A5A" w:themeColor="text1" w:themeTint="A5"/>
      <w:spacing w:val="15"/>
    </w:rPr>
  </w:style>
  <w:style w:type="character" w:customStyle="1" w:styleId="Ttulo1Car">
    <w:name w:val="Título 1 Car"/>
    <w:basedOn w:val="Fuentedeprrafopredeter"/>
    <w:link w:val="Ttulo1"/>
    <w:uiPriority w:val="9"/>
    <w:rsid w:val="00B36F34"/>
    <w:rPr>
      <w:rFonts w:ascii="Arial" w:hAnsi="Arial" w:cs="Arial"/>
      <w:b/>
      <w:sz w:val="24"/>
      <w:szCs w:val="20"/>
      <w:lang w:val="es-ES"/>
    </w:rPr>
  </w:style>
  <w:style w:type="paragraph" w:styleId="TtulodeTDC">
    <w:name w:val="TOC Heading"/>
    <w:basedOn w:val="Ttulo1"/>
    <w:next w:val="Normal"/>
    <w:uiPriority w:val="39"/>
    <w:unhideWhenUsed/>
    <w:qFormat/>
    <w:rsid w:val="005174B0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5174B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Facul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594762-BF34-43B5-B2EE-34AE1E3D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3691</TotalTime>
  <Pages>2</Pages>
  <Words>607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subject>de la Secretaría de Ciencia y Tecnología de la FRRo</dc:subject>
  <dc:creator>Secretaría de Ciencia y Tecnología</dc:creator>
  <cp:lastModifiedBy>UTN</cp:lastModifiedBy>
  <cp:revision>504</cp:revision>
  <cp:lastPrinted>2014-06-03T19:50:00Z</cp:lastPrinted>
  <dcterms:created xsi:type="dcterms:W3CDTF">2013-12-04T22:01:00Z</dcterms:created>
  <dcterms:modified xsi:type="dcterms:W3CDTF">2017-10-03T20:29:00Z</dcterms:modified>
</cp:coreProperties>
</file>